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934F" w14:textId="0CA6365D" w:rsidR="00091EBB" w:rsidRPr="00091EBB" w:rsidRDefault="00091EBB" w:rsidP="00DA6322">
      <w:pPr>
        <w:spacing w:after="0" w:line="240" w:lineRule="auto"/>
        <w:jc w:val="right"/>
        <w:rPr>
          <w:rFonts w:ascii="Times New Roman" w:hAnsi="Times New Roman" w:cs="Times New Roman"/>
          <w:sz w:val="20"/>
          <w:szCs w:val="20"/>
        </w:rPr>
      </w:pPr>
      <w:r w:rsidRPr="00091EBB">
        <w:rPr>
          <w:rFonts w:ascii="Times New Roman" w:hAnsi="Times New Roman" w:cs="Times New Roman"/>
          <w:sz w:val="20"/>
          <w:szCs w:val="20"/>
        </w:rPr>
        <w:t>Informācija medijiem</w:t>
      </w:r>
    </w:p>
    <w:p w14:paraId="3CB0647F" w14:textId="4C8B8636" w:rsidR="000F57B7" w:rsidRPr="00091EBB" w:rsidRDefault="00091EBB" w:rsidP="00D37A6B">
      <w:pPr>
        <w:spacing w:after="120" w:line="240" w:lineRule="auto"/>
        <w:jc w:val="right"/>
        <w:rPr>
          <w:rFonts w:ascii="Times New Roman" w:hAnsi="Times New Roman" w:cs="Times New Roman"/>
          <w:sz w:val="20"/>
          <w:szCs w:val="20"/>
        </w:rPr>
      </w:pPr>
      <w:r w:rsidRPr="00091EBB">
        <w:rPr>
          <w:rFonts w:ascii="Times New Roman" w:hAnsi="Times New Roman" w:cs="Times New Roman"/>
          <w:sz w:val="20"/>
          <w:szCs w:val="20"/>
        </w:rPr>
        <w:t>1</w:t>
      </w:r>
      <w:r w:rsidR="00243214">
        <w:rPr>
          <w:rFonts w:ascii="Times New Roman" w:hAnsi="Times New Roman" w:cs="Times New Roman"/>
          <w:sz w:val="20"/>
          <w:szCs w:val="20"/>
        </w:rPr>
        <w:t>5</w:t>
      </w:r>
      <w:r w:rsidRPr="00091EBB">
        <w:rPr>
          <w:rFonts w:ascii="Times New Roman" w:hAnsi="Times New Roman" w:cs="Times New Roman"/>
          <w:sz w:val="20"/>
          <w:szCs w:val="20"/>
        </w:rPr>
        <w:t>.</w:t>
      </w:r>
      <w:r w:rsidR="00243214">
        <w:rPr>
          <w:rFonts w:ascii="Times New Roman" w:hAnsi="Times New Roman" w:cs="Times New Roman"/>
          <w:sz w:val="20"/>
          <w:szCs w:val="20"/>
        </w:rPr>
        <w:t>03</w:t>
      </w:r>
      <w:r w:rsidRPr="00091EBB">
        <w:rPr>
          <w:rFonts w:ascii="Times New Roman" w:hAnsi="Times New Roman" w:cs="Times New Roman"/>
          <w:sz w:val="20"/>
          <w:szCs w:val="20"/>
        </w:rPr>
        <w:t>.202</w:t>
      </w:r>
      <w:r w:rsidR="00243214">
        <w:rPr>
          <w:rFonts w:ascii="Times New Roman" w:hAnsi="Times New Roman" w:cs="Times New Roman"/>
          <w:sz w:val="20"/>
          <w:szCs w:val="20"/>
        </w:rPr>
        <w:t>3</w:t>
      </w:r>
      <w:r w:rsidRPr="00091EBB">
        <w:rPr>
          <w:rFonts w:ascii="Times New Roman" w:hAnsi="Times New Roman" w:cs="Times New Roman"/>
          <w:sz w:val="20"/>
          <w:szCs w:val="20"/>
        </w:rPr>
        <w:t>.</w:t>
      </w:r>
    </w:p>
    <w:p w14:paraId="2A7D8F2F" w14:textId="607A6596" w:rsidR="00762A29" w:rsidRPr="00CD0749" w:rsidRDefault="00762A29" w:rsidP="00762A29">
      <w:pPr>
        <w:jc w:val="center"/>
        <w:rPr>
          <w:rFonts w:ascii="Times New Roman" w:hAnsi="Times New Roman" w:cs="Times New Roman"/>
          <w:b/>
          <w:bCs/>
          <w:sz w:val="26"/>
          <w:szCs w:val="26"/>
        </w:rPr>
      </w:pPr>
      <w:r w:rsidRPr="00CD0749">
        <w:rPr>
          <w:rFonts w:ascii="Times New Roman" w:hAnsi="Times New Roman" w:cs="Times New Roman"/>
          <w:b/>
          <w:bCs/>
          <w:sz w:val="26"/>
          <w:szCs w:val="26"/>
        </w:rPr>
        <w:t>Aicina</w:t>
      </w:r>
      <w:r w:rsidR="00973536">
        <w:rPr>
          <w:rFonts w:ascii="Times New Roman" w:hAnsi="Times New Roman" w:cs="Times New Roman"/>
          <w:b/>
          <w:bCs/>
          <w:sz w:val="26"/>
          <w:szCs w:val="26"/>
        </w:rPr>
        <w:t xml:space="preserve"> 18 gadīgus</w:t>
      </w:r>
      <w:r w:rsidR="00C00AE6" w:rsidRPr="00CD0749">
        <w:rPr>
          <w:rFonts w:ascii="Times New Roman" w:hAnsi="Times New Roman" w:cs="Times New Roman"/>
          <w:b/>
          <w:bCs/>
          <w:sz w:val="26"/>
          <w:szCs w:val="26"/>
        </w:rPr>
        <w:t xml:space="preserve"> </w:t>
      </w:r>
      <w:r w:rsidRPr="00CD0749">
        <w:rPr>
          <w:rFonts w:ascii="Times New Roman" w:hAnsi="Times New Roman" w:cs="Times New Roman"/>
          <w:b/>
          <w:bCs/>
          <w:sz w:val="26"/>
          <w:szCs w:val="26"/>
        </w:rPr>
        <w:t xml:space="preserve">jauniešus pieteikties vienreizējai iespējai </w:t>
      </w:r>
      <w:r w:rsidR="00401A42" w:rsidRPr="00CD0749">
        <w:rPr>
          <w:rFonts w:ascii="Times New Roman" w:hAnsi="Times New Roman" w:cs="Times New Roman"/>
          <w:sz w:val="26"/>
          <w:szCs w:val="26"/>
        </w:rPr>
        <w:t>‒</w:t>
      </w:r>
      <w:r w:rsidRPr="00CD0749">
        <w:rPr>
          <w:rFonts w:ascii="Times New Roman" w:hAnsi="Times New Roman" w:cs="Times New Roman"/>
          <w:b/>
          <w:bCs/>
          <w:sz w:val="26"/>
          <w:szCs w:val="26"/>
        </w:rPr>
        <w:t xml:space="preserve"> bezmaksas Eiropas apceļošanas kartei</w:t>
      </w:r>
    </w:p>
    <w:p w14:paraId="7B0C2B57" w14:textId="7358F004" w:rsidR="00223C23" w:rsidRPr="00CD0749" w:rsidRDefault="00223C23" w:rsidP="00223C23">
      <w:pPr>
        <w:jc w:val="center"/>
        <w:rPr>
          <w:rFonts w:ascii="Times New Roman" w:hAnsi="Times New Roman" w:cs="Times New Roman"/>
          <w:i/>
          <w:iCs/>
        </w:rPr>
      </w:pPr>
      <w:r w:rsidRPr="00CD0749">
        <w:rPr>
          <w:rFonts w:ascii="Times New Roman" w:hAnsi="Times New Roman" w:cs="Times New Roman"/>
          <w:i/>
          <w:iCs/>
        </w:rPr>
        <w:t>Foto: Veerasak Piyawatanakul no pexels.com</w:t>
      </w:r>
    </w:p>
    <w:p w14:paraId="3883D53D" w14:textId="3ACAF948" w:rsidR="00484EBF" w:rsidRPr="00122648" w:rsidRDefault="00000000" w:rsidP="00C01311">
      <w:pPr>
        <w:spacing w:line="276" w:lineRule="auto"/>
        <w:jc w:val="both"/>
        <w:rPr>
          <w:rFonts w:ascii="Times New Roman" w:hAnsi="Times New Roman" w:cs="Times New Roman"/>
          <w:b/>
          <w:bCs/>
          <w:color w:val="000000" w:themeColor="text1"/>
          <w:shd w:val="clear" w:color="auto" w:fill="FFFFFF"/>
        </w:rPr>
      </w:pPr>
      <w:hyperlink r:id="rId8" w:history="1">
        <w:r w:rsidR="00271D10" w:rsidRPr="00122648">
          <w:rPr>
            <w:rStyle w:val="Hyperlink"/>
            <w:rFonts w:ascii="Times New Roman" w:hAnsi="Times New Roman" w:cs="Times New Roman"/>
            <w:b/>
            <w:bCs/>
            <w:lang w:eastAsia="lv-LV"/>
          </w:rPr>
          <w:t>Jaunatnes starptautisko programmu aģentūra (JSPA)</w:t>
        </w:r>
      </w:hyperlink>
      <w:r w:rsidR="00271D10" w:rsidRPr="00122648">
        <w:rPr>
          <w:rFonts w:ascii="Times New Roman" w:hAnsi="Times New Roman" w:cs="Times New Roman"/>
          <w:b/>
          <w:bCs/>
        </w:rPr>
        <w:t xml:space="preserve"> </w:t>
      </w:r>
      <w:r w:rsidR="003711CE" w:rsidRPr="00122648">
        <w:rPr>
          <w:rFonts w:ascii="Times New Roman" w:hAnsi="Times New Roman" w:cs="Times New Roman"/>
          <w:b/>
          <w:bCs/>
        </w:rPr>
        <w:t>jau piekto gaidu aicina</w:t>
      </w:r>
      <w:r w:rsidR="00484EBF" w:rsidRPr="00122648">
        <w:rPr>
          <w:rFonts w:ascii="Times New Roman" w:hAnsi="Times New Roman" w:cs="Times New Roman"/>
          <w:b/>
          <w:bCs/>
        </w:rPr>
        <w:t xml:space="preserve"> Latvijas jauniešus</w:t>
      </w:r>
      <w:r w:rsidR="005453B5" w:rsidRPr="00122648">
        <w:rPr>
          <w:rFonts w:ascii="Times New Roman" w:hAnsi="Times New Roman" w:cs="Times New Roman"/>
          <w:b/>
          <w:bCs/>
        </w:rPr>
        <w:t xml:space="preserve">, </w:t>
      </w:r>
      <w:r w:rsidR="00F53E9E" w:rsidRPr="00122648">
        <w:rPr>
          <w:rFonts w:ascii="Times New Roman" w:hAnsi="Times New Roman" w:cs="Times New Roman"/>
          <w:b/>
          <w:bCs/>
        </w:rPr>
        <w:t>kuriem</w:t>
      </w:r>
      <w:r w:rsidR="005453B5" w:rsidRPr="00122648">
        <w:rPr>
          <w:rFonts w:ascii="Times New Roman" w:hAnsi="Times New Roman" w:cs="Times New Roman"/>
          <w:b/>
          <w:bCs/>
        </w:rPr>
        <w:t xml:space="preserve"> ir 18 gadi, </w:t>
      </w:r>
      <w:r w:rsidR="00484EBF" w:rsidRPr="00122648">
        <w:rPr>
          <w:rFonts w:ascii="Times New Roman" w:hAnsi="Times New Roman" w:cs="Times New Roman"/>
          <w:b/>
          <w:bCs/>
        </w:rPr>
        <w:t>piedalīties</w:t>
      </w:r>
      <w:r w:rsidR="003711CE" w:rsidRPr="00122648">
        <w:rPr>
          <w:rFonts w:ascii="Times New Roman" w:hAnsi="Times New Roman" w:cs="Times New Roman"/>
          <w:b/>
          <w:bCs/>
        </w:rPr>
        <w:t xml:space="preserve"> Eiropas Savienības (ES) iniciatīv</w:t>
      </w:r>
      <w:r w:rsidR="00484EBF" w:rsidRPr="00122648">
        <w:rPr>
          <w:rFonts w:ascii="Times New Roman" w:hAnsi="Times New Roman" w:cs="Times New Roman"/>
          <w:b/>
          <w:bCs/>
        </w:rPr>
        <w:t>ā</w:t>
      </w:r>
      <w:r w:rsidR="003711CE" w:rsidRPr="00122648">
        <w:rPr>
          <w:rFonts w:ascii="Times New Roman" w:hAnsi="Times New Roman" w:cs="Times New Roman"/>
          <w:b/>
          <w:bCs/>
        </w:rPr>
        <w:t xml:space="preserve"> “DiscoverEU”</w:t>
      </w:r>
      <w:r w:rsidR="004C711F" w:rsidRPr="00122648">
        <w:rPr>
          <w:rFonts w:ascii="Times New Roman" w:hAnsi="Times New Roman" w:cs="Times New Roman"/>
          <w:b/>
          <w:bCs/>
        </w:rPr>
        <w:t xml:space="preserve"> un pretendēt uz </w:t>
      </w:r>
      <w:r w:rsidR="00484EBF" w:rsidRPr="00122648">
        <w:rPr>
          <w:rFonts w:ascii="Times New Roman" w:hAnsi="Times New Roman" w:cs="Times New Roman"/>
          <w:b/>
          <w:bCs/>
        </w:rPr>
        <w:t>vienreizēju iespēju</w:t>
      </w:r>
      <w:r w:rsidR="00484EBF" w:rsidRPr="00122648">
        <w:rPr>
          <w:rFonts w:ascii="Times New Roman" w:hAnsi="Times New Roman" w:cs="Times New Roman"/>
        </w:rPr>
        <w:t xml:space="preserve"> </w:t>
      </w:r>
      <w:r w:rsidR="00401A42" w:rsidRPr="00122648">
        <w:rPr>
          <w:rFonts w:ascii="Times New Roman" w:hAnsi="Times New Roman" w:cs="Times New Roman"/>
        </w:rPr>
        <w:t>‒</w:t>
      </w:r>
      <w:r w:rsidR="00484EBF" w:rsidRPr="00122648">
        <w:rPr>
          <w:rFonts w:ascii="Times New Roman" w:hAnsi="Times New Roman" w:cs="Times New Roman"/>
          <w:b/>
          <w:bCs/>
        </w:rPr>
        <w:t xml:space="preserve"> bez maksas </w:t>
      </w:r>
      <w:r w:rsidR="00164E6F" w:rsidRPr="00122648">
        <w:rPr>
          <w:rFonts w:ascii="Times New Roman" w:hAnsi="Times New Roman" w:cs="Times New Roman"/>
          <w:b/>
          <w:bCs/>
        </w:rPr>
        <w:t>ap</w:t>
      </w:r>
      <w:r w:rsidR="00484EBF" w:rsidRPr="00122648">
        <w:rPr>
          <w:rFonts w:ascii="Times New Roman" w:hAnsi="Times New Roman" w:cs="Times New Roman"/>
          <w:b/>
          <w:bCs/>
          <w:color w:val="000000" w:themeColor="text1"/>
        </w:rPr>
        <w:t>ceļot Eiropu</w:t>
      </w:r>
      <w:r w:rsidR="00733C97" w:rsidRPr="00122648">
        <w:rPr>
          <w:rFonts w:ascii="Times New Roman" w:hAnsi="Times New Roman" w:cs="Times New Roman"/>
          <w:b/>
          <w:bCs/>
          <w:color w:val="000000" w:themeColor="text1"/>
        </w:rPr>
        <w:t xml:space="preserve"> </w:t>
      </w:r>
      <w:r w:rsidR="00733C97" w:rsidRPr="00122648">
        <w:rPr>
          <w:rFonts w:ascii="Times New Roman" w:hAnsi="Times New Roman" w:cs="Times New Roman"/>
        </w:rPr>
        <w:t xml:space="preserve">‒ </w:t>
      </w:r>
      <w:r w:rsidR="00522627" w:rsidRPr="00122648">
        <w:rPr>
          <w:rFonts w:ascii="Times New Roman" w:hAnsi="Times New Roman" w:cs="Times New Roman"/>
          <w:b/>
          <w:bCs/>
          <w:color w:val="000000" w:themeColor="text1"/>
        </w:rPr>
        <w:t>lai</w:t>
      </w:r>
      <w:r w:rsidR="00B83324" w:rsidRPr="00122648">
        <w:rPr>
          <w:rFonts w:ascii="Times New Roman" w:hAnsi="Times New Roman" w:cs="Times New Roman"/>
          <w:b/>
          <w:bCs/>
          <w:color w:val="000000" w:themeColor="text1"/>
        </w:rPr>
        <w:t xml:space="preserve"> </w:t>
      </w:r>
      <w:r w:rsidR="00B83324" w:rsidRPr="00122648">
        <w:rPr>
          <w:rFonts w:ascii="Times New Roman" w:hAnsi="Times New Roman" w:cs="Times New Roman"/>
          <w:b/>
          <w:bCs/>
          <w:color w:val="000000" w:themeColor="text1"/>
          <w:shd w:val="clear" w:color="auto" w:fill="FFFFFF"/>
        </w:rPr>
        <w:t>iepazītu tās daudzveidību</w:t>
      </w:r>
      <w:r w:rsidR="00164E6F" w:rsidRPr="00122648">
        <w:rPr>
          <w:rFonts w:ascii="Times New Roman" w:hAnsi="Times New Roman" w:cs="Times New Roman"/>
          <w:b/>
          <w:bCs/>
          <w:color w:val="000000" w:themeColor="text1"/>
          <w:shd w:val="clear" w:color="auto" w:fill="FFFFFF"/>
        </w:rPr>
        <w:t xml:space="preserve"> un</w:t>
      </w:r>
      <w:r w:rsidR="00B83324" w:rsidRPr="00122648">
        <w:rPr>
          <w:rFonts w:ascii="Times New Roman" w:hAnsi="Times New Roman" w:cs="Times New Roman"/>
          <w:b/>
          <w:bCs/>
          <w:color w:val="000000" w:themeColor="text1"/>
          <w:shd w:val="clear" w:color="auto" w:fill="FFFFFF"/>
        </w:rPr>
        <w:t xml:space="preserve"> </w:t>
      </w:r>
      <w:r w:rsidR="00522627" w:rsidRPr="00122648">
        <w:rPr>
          <w:rFonts w:ascii="Times New Roman" w:hAnsi="Times New Roman" w:cs="Times New Roman"/>
          <w:b/>
          <w:bCs/>
          <w:color w:val="000000" w:themeColor="text1"/>
          <w:shd w:val="clear" w:color="auto" w:fill="FFFFFF"/>
        </w:rPr>
        <w:t>paplašinātu savu redzesloku</w:t>
      </w:r>
      <w:r w:rsidR="00484EBF" w:rsidRPr="00122648">
        <w:rPr>
          <w:rFonts w:ascii="Times New Roman" w:hAnsi="Times New Roman" w:cs="Times New Roman"/>
          <w:b/>
          <w:bCs/>
          <w:color w:val="000000" w:themeColor="text1"/>
        </w:rPr>
        <w:t xml:space="preserve">. </w:t>
      </w:r>
      <w:r w:rsidR="003711CE" w:rsidRPr="00122648">
        <w:rPr>
          <w:rFonts w:ascii="Times New Roman" w:hAnsi="Times New Roman" w:cs="Times New Roman"/>
          <w:b/>
          <w:bCs/>
        </w:rPr>
        <w:t xml:space="preserve">2023. gada pavasara kārtai </w:t>
      </w:r>
      <w:r w:rsidR="00484EBF" w:rsidRPr="00122648">
        <w:rPr>
          <w:rFonts w:ascii="Times New Roman" w:hAnsi="Times New Roman" w:cs="Times New Roman"/>
          <w:b/>
          <w:bCs/>
        </w:rPr>
        <w:t xml:space="preserve">iespējams pieteikties </w:t>
      </w:r>
      <w:r w:rsidR="006D0532" w:rsidRPr="00122648">
        <w:rPr>
          <w:rFonts w:ascii="Times New Roman" w:hAnsi="Times New Roman" w:cs="Times New Roman"/>
          <w:b/>
          <w:bCs/>
        </w:rPr>
        <w:t xml:space="preserve">no 15. </w:t>
      </w:r>
      <w:r w:rsidR="00484EBF" w:rsidRPr="00122648">
        <w:rPr>
          <w:rFonts w:ascii="Times New Roman" w:hAnsi="Times New Roman" w:cs="Times New Roman"/>
          <w:b/>
          <w:bCs/>
        </w:rPr>
        <w:t>līdz 29.</w:t>
      </w:r>
      <w:r w:rsidR="005453B5" w:rsidRPr="00122648">
        <w:rPr>
          <w:rFonts w:ascii="Times New Roman" w:hAnsi="Times New Roman" w:cs="Times New Roman"/>
          <w:b/>
          <w:bCs/>
        </w:rPr>
        <w:t> </w:t>
      </w:r>
      <w:r w:rsidR="00484EBF" w:rsidRPr="00122648">
        <w:rPr>
          <w:rFonts w:ascii="Times New Roman" w:hAnsi="Times New Roman" w:cs="Times New Roman"/>
          <w:b/>
          <w:bCs/>
        </w:rPr>
        <w:t>marta plkst. 13.00 pēc Latvijas laika. Tajā ceļošanas karti varēs saņemt 3</w:t>
      </w:r>
      <w:r w:rsidR="00F53E9E" w:rsidRPr="00122648">
        <w:rPr>
          <w:rFonts w:ascii="Times New Roman" w:hAnsi="Times New Roman" w:cs="Times New Roman"/>
          <w:b/>
          <w:bCs/>
        </w:rPr>
        <w:t>5</w:t>
      </w:r>
      <w:r w:rsidR="00484EBF" w:rsidRPr="00122648">
        <w:rPr>
          <w:rFonts w:ascii="Times New Roman" w:hAnsi="Times New Roman" w:cs="Times New Roman"/>
          <w:b/>
          <w:bCs/>
        </w:rPr>
        <w:t> 000 Eiropas jaunieš</w:t>
      </w:r>
      <w:r w:rsidR="00A25FB5" w:rsidRPr="00122648">
        <w:rPr>
          <w:rFonts w:ascii="Times New Roman" w:hAnsi="Times New Roman" w:cs="Times New Roman"/>
          <w:b/>
          <w:bCs/>
        </w:rPr>
        <w:t>u</w:t>
      </w:r>
      <w:r w:rsidR="00484EBF" w:rsidRPr="00122648">
        <w:rPr>
          <w:rFonts w:ascii="Times New Roman" w:hAnsi="Times New Roman" w:cs="Times New Roman"/>
          <w:b/>
          <w:bCs/>
        </w:rPr>
        <w:t>, tai skaitā</w:t>
      </w:r>
      <w:r w:rsidR="00F036F7" w:rsidRPr="00122648">
        <w:rPr>
          <w:rFonts w:ascii="Times New Roman" w:hAnsi="Times New Roman" w:cs="Times New Roman"/>
          <w:b/>
          <w:bCs/>
        </w:rPr>
        <w:t xml:space="preserve"> </w:t>
      </w:r>
      <w:r w:rsidR="00484EBF" w:rsidRPr="00122648">
        <w:rPr>
          <w:rFonts w:ascii="Times New Roman" w:hAnsi="Times New Roman" w:cs="Times New Roman"/>
          <w:b/>
          <w:bCs/>
        </w:rPr>
        <w:t>151 jaunietis no Latvijas.</w:t>
      </w:r>
    </w:p>
    <w:p w14:paraId="60293A43" w14:textId="7AE5CBE4" w:rsidR="005453B5" w:rsidRPr="00122648" w:rsidRDefault="00000000" w:rsidP="00C01311">
      <w:pPr>
        <w:pStyle w:val="NormalWeb"/>
        <w:spacing w:before="0" w:beforeAutospacing="0" w:after="120" w:afterAutospacing="0" w:line="276" w:lineRule="auto"/>
        <w:jc w:val="both"/>
        <w:rPr>
          <w:color w:val="000000" w:themeColor="text1"/>
          <w:sz w:val="22"/>
          <w:szCs w:val="22"/>
          <w:shd w:val="clear" w:color="auto" w:fill="FFFFFF"/>
        </w:rPr>
      </w:pPr>
      <w:hyperlink r:id="rId9" w:history="1">
        <w:r w:rsidR="005453B5" w:rsidRPr="00122648">
          <w:rPr>
            <w:rStyle w:val="Hyperlink"/>
            <w:sz w:val="22"/>
            <w:szCs w:val="22"/>
          </w:rPr>
          <w:t>“DiscoverEU”</w:t>
        </w:r>
      </w:hyperlink>
      <w:r w:rsidR="005453B5" w:rsidRPr="00122648">
        <w:rPr>
          <w:sz w:val="22"/>
          <w:szCs w:val="22"/>
        </w:rPr>
        <w:t xml:space="preserve"> ir programmas </w:t>
      </w:r>
      <w:hyperlink r:id="rId10" w:history="1">
        <w:r w:rsidR="005453B5" w:rsidRPr="00122648">
          <w:rPr>
            <w:rStyle w:val="Hyperlink"/>
            <w:sz w:val="22"/>
            <w:szCs w:val="22"/>
          </w:rPr>
          <w:t>“Erasmus+”</w:t>
        </w:r>
      </w:hyperlink>
      <w:r w:rsidR="005453B5" w:rsidRPr="00122648">
        <w:rPr>
          <w:sz w:val="22"/>
          <w:szCs w:val="22"/>
        </w:rPr>
        <w:t xml:space="preserve"> iniciatīva</w:t>
      </w:r>
      <w:r w:rsidR="00062CDC" w:rsidRPr="00122648">
        <w:rPr>
          <w:sz w:val="22"/>
          <w:szCs w:val="22"/>
        </w:rPr>
        <w:t xml:space="preserve">, </w:t>
      </w:r>
      <w:r w:rsidR="005453B5" w:rsidRPr="00122648">
        <w:rPr>
          <w:sz w:val="22"/>
          <w:szCs w:val="22"/>
        </w:rPr>
        <w:t xml:space="preserve">kas </w:t>
      </w:r>
      <w:r w:rsidR="005453B5" w:rsidRPr="00122648">
        <w:rPr>
          <w:color w:val="000000" w:themeColor="text1"/>
          <w:sz w:val="22"/>
          <w:szCs w:val="22"/>
        </w:rPr>
        <w:t xml:space="preserve">sniedz iespēju 18 gadus jauniem ES pilsoņiem bez maksas ceļot pa Eiropu, lai </w:t>
      </w:r>
      <w:r w:rsidR="005453B5" w:rsidRPr="00122648">
        <w:rPr>
          <w:sz w:val="22"/>
          <w:szCs w:val="22"/>
        </w:rPr>
        <w:t xml:space="preserve">izpētītu un iepazītu Eiropu, tās bagāto kultūras mantojumu, kā arī paplašinātu savu redzesloku un gūtu bagātinošu pieredzi. </w:t>
      </w:r>
      <w:r w:rsidR="005453B5" w:rsidRPr="00122648">
        <w:rPr>
          <w:color w:val="000000" w:themeColor="text1"/>
          <w:sz w:val="22"/>
          <w:szCs w:val="22"/>
          <w:shd w:val="clear" w:color="auto" w:fill="FFFFFF"/>
        </w:rPr>
        <w:t>Atlasi izturējušie kandidāti saņem ceļošanas karti</w:t>
      </w:r>
      <w:r w:rsidR="00F53E9E" w:rsidRPr="00122648">
        <w:rPr>
          <w:color w:val="000000" w:themeColor="text1"/>
          <w:sz w:val="22"/>
          <w:szCs w:val="22"/>
          <w:shd w:val="clear" w:color="auto" w:fill="FFFFFF"/>
        </w:rPr>
        <w:t xml:space="preserve">, ar kuru ceļojuma laikā </w:t>
      </w:r>
      <w:r w:rsidR="00062CDC" w:rsidRPr="00122648">
        <w:rPr>
          <w:color w:val="000000" w:themeColor="text1"/>
          <w:sz w:val="22"/>
          <w:szCs w:val="22"/>
          <w:shd w:val="clear" w:color="auto" w:fill="FFFFFF"/>
        </w:rPr>
        <w:t xml:space="preserve">aicināti </w:t>
      </w:r>
      <w:r w:rsidR="00F53E9E" w:rsidRPr="00122648">
        <w:rPr>
          <w:color w:val="000000" w:themeColor="text1"/>
          <w:sz w:val="22"/>
          <w:szCs w:val="22"/>
          <w:shd w:val="clear" w:color="auto" w:fill="FFFFFF"/>
        </w:rPr>
        <w:t xml:space="preserve">galvenokārt pārvietoties </w:t>
      </w:r>
      <w:r w:rsidR="00F53E9E" w:rsidRPr="00122648">
        <w:rPr>
          <w:color w:val="000000" w:themeColor="text1"/>
          <w:sz w:val="22"/>
          <w:szCs w:val="22"/>
        </w:rPr>
        <w:t>videi draudzīgāk</w:t>
      </w:r>
      <w:r w:rsidR="00062CDC" w:rsidRPr="00122648">
        <w:rPr>
          <w:color w:val="000000" w:themeColor="text1"/>
          <w:sz w:val="22"/>
          <w:szCs w:val="22"/>
        </w:rPr>
        <w:t xml:space="preserve"> </w:t>
      </w:r>
      <w:r w:rsidR="00401A42" w:rsidRPr="00122648">
        <w:rPr>
          <w:sz w:val="22"/>
          <w:szCs w:val="22"/>
        </w:rPr>
        <w:t>‒</w:t>
      </w:r>
      <w:r w:rsidR="00F53E9E" w:rsidRPr="00122648">
        <w:rPr>
          <w:color w:val="000000" w:themeColor="text1"/>
          <w:sz w:val="22"/>
          <w:szCs w:val="22"/>
        </w:rPr>
        <w:t xml:space="preserve"> </w:t>
      </w:r>
      <w:r w:rsidR="00062CDC" w:rsidRPr="00122648">
        <w:rPr>
          <w:color w:val="000000" w:themeColor="text1"/>
          <w:sz w:val="22"/>
          <w:szCs w:val="22"/>
        </w:rPr>
        <w:t xml:space="preserve">ar </w:t>
      </w:r>
      <w:r w:rsidR="00F53E9E" w:rsidRPr="00122648">
        <w:rPr>
          <w:color w:val="000000" w:themeColor="text1"/>
          <w:sz w:val="22"/>
          <w:szCs w:val="22"/>
        </w:rPr>
        <w:t xml:space="preserve">vilcienu. </w:t>
      </w:r>
      <w:r w:rsidR="00F53E9E" w:rsidRPr="00122648">
        <w:rPr>
          <w:color w:val="000000" w:themeColor="text1"/>
          <w:sz w:val="22"/>
          <w:szCs w:val="22"/>
          <w:shd w:val="clear" w:color="auto" w:fill="FFFFFF"/>
        </w:rPr>
        <w:t>Tomēr, ņemot vērā ar apkārtējo vidi, laiku un attālumu saistītus apsvērumus, iniciatīvā tiek piedāvāta iespēja izmantot arī citus transporta veidus (piemēram, autobusu</w:t>
      </w:r>
      <w:r w:rsidR="00062CDC" w:rsidRPr="00122648">
        <w:rPr>
          <w:color w:val="000000" w:themeColor="text1"/>
          <w:sz w:val="22"/>
          <w:szCs w:val="22"/>
          <w:shd w:val="clear" w:color="auto" w:fill="FFFFFF"/>
        </w:rPr>
        <w:t xml:space="preserve">, </w:t>
      </w:r>
      <w:r w:rsidR="00F53E9E" w:rsidRPr="00122648">
        <w:rPr>
          <w:color w:val="000000" w:themeColor="text1"/>
          <w:sz w:val="22"/>
          <w:szCs w:val="22"/>
          <w:shd w:val="clear" w:color="auto" w:fill="FFFFFF"/>
        </w:rPr>
        <w:t>prāmi</w:t>
      </w:r>
      <w:r w:rsidR="00062CDC" w:rsidRPr="00122648">
        <w:rPr>
          <w:color w:val="000000" w:themeColor="text1"/>
          <w:sz w:val="22"/>
          <w:szCs w:val="22"/>
          <w:shd w:val="clear" w:color="auto" w:fill="FFFFFF"/>
        </w:rPr>
        <w:t>, izņēmuma gadījumos arī lidmašīnu</w:t>
      </w:r>
      <w:r w:rsidR="00F53E9E" w:rsidRPr="00122648">
        <w:rPr>
          <w:color w:val="000000" w:themeColor="text1"/>
          <w:sz w:val="20"/>
          <w:szCs w:val="20"/>
          <w:shd w:val="clear" w:color="auto" w:fill="FFFFFF"/>
        </w:rPr>
        <w:t>).</w:t>
      </w:r>
    </w:p>
    <w:p w14:paraId="34FCED5C" w14:textId="4582AFB1" w:rsidR="005453B5" w:rsidRPr="00122648" w:rsidRDefault="005208A8" w:rsidP="00C01311">
      <w:pPr>
        <w:pStyle w:val="NormalWeb"/>
        <w:spacing w:before="0" w:beforeAutospacing="0" w:after="120" w:afterAutospacing="0" w:line="276" w:lineRule="auto"/>
        <w:jc w:val="both"/>
        <w:rPr>
          <w:color w:val="000000" w:themeColor="text1"/>
          <w:sz w:val="22"/>
          <w:szCs w:val="22"/>
          <w:shd w:val="clear" w:color="auto" w:fill="FFFFFF"/>
        </w:rPr>
      </w:pPr>
      <w:r w:rsidRPr="00122648">
        <w:rPr>
          <w:sz w:val="22"/>
          <w:szCs w:val="22"/>
        </w:rPr>
        <w:t>2023. gada pavasara kārtas</w:t>
      </w:r>
      <w:r w:rsidRPr="00122648">
        <w:rPr>
          <w:b/>
          <w:bCs/>
          <w:sz w:val="22"/>
          <w:szCs w:val="22"/>
        </w:rPr>
        <w:t xml:space="preserve"> </w:t>
      </w:r>
      <w:r w:rsidRPr="00122648">
        <w:rPr>
          <w:color w:val="000000" w:themeColor="text1"/>
          <w:sz w:val="22"/>
          <w:szCs w:val="22"/>
          <w:shd w:val="clear" w:color="auto" w:fill="FFFFFF"/>
        </w:rPr>
        <w:t xml:space="preserve">pieteikšanās “DiscoverEU” ceļošanas kartēm norisinās no </w:t>
      </w:r>
      <w:r w:rsidRPr="00122648">
        <w:rPr>
          <w:sz w:val="22"/>
          <w:szCs w:val="22"/>
        </w:rPr>
        <w:t>15.</w:t>
      </w:r>
      <w:r w:rsidR="00754BD1" w:rsidRPr="00122648">
        <w:rPr>
          <w:sz w:val="22"/>
          <w:szCs w:val="22"/>
        </w:rPr>
        <w:t xml:space="preserve"> </w:t>
      </w:r>
      <w:r w:rsidRPr="00122648">
        <w:rPr>
          <w:sz w:val="22"/>
          <w:szCs w:val="22"/>
        </w:rPr>
        <w:t>līdz 29. marta plkst. 13.00  pēc L</w:t>
      </w:r>
      <w:r w:rsidR="00754BD1" w:rsidRPr="00122648">
        <w:rPr>
          <w:sz w:val="22"/>
          <w:szCs w:val="22"/>
        </w:rPr>
        <w:t>atvijas</w:t>
      </w:r>
      <w:r w:rsidRPr="00122648">
        <w:rPr>
          <w:sz w:val="22"/>
          <w:szCs w:val="22"/>
        </w:rPr>
        <w:t xml:space="preserve"> laika </w:t>
      </w:r>
      <w:hyperlink r:id="rId11" w:history="1">
        <w:r w:rsidRPr="00122648">
          <w:rPr>
            <w:rStyle w:val="Hyperlink"/>
            <w:sz w:val="22"/>
            <w:szCs w:val="22"/>
          </w:rPr>
          <w:t>Eiropas Jaunatnes portālā</w:t>
        </w:r>
      </w:hyperlink>
      <w:r w:rsidRPr="00122648">
        <w:rPr>
          <w:sz w:val="22"/>
          <w:szCs w:val="22"/>
        </w:rPr>
        <w:t>.</w:t>
      </w:r>
      <w:r w:rsidRPr="00122648">
        <w:rPr>
          <w:color w:val="000000" w:themeColor="text1"/>
          <w:sz w:val="22"/>
          <w:szCs w:val="22"/>
          <w:shd w:val="clear" w:color="auto" w:fill="FFFFFF"/>
        </w:rPr>
        <w:t xml:space="preserve"> </w:t>
      </w:r>
      <w:r w:rsidR="005453B5" w:rsidRPr="00122648">
        <w:rPr>
          <w:color w:val="000000" w:themeColor="text1"/>
          <w:sz w:val="22"/>
          <w:szCs w:val="22"/>
          <w:shd w:val="clear" w:color="auto" w:fill="FFFFFF"/>
        </w:rPr>
        <w:t>Lai varētu pieteikties iniciatīv</w:t>
      </w:r>
      <w:r w:rsidR="00563E6A" w:rsidRPr="00122648">
        <w:rPr>
          <w:color w:val="000000" w:themeColor="text1"/>
          <w:sz w:val="22"/>
          <w:szCs w:val="22"/>
          <w:shd w:val="clear" w:color="auto" w:fill="FFFFFF"/>
        </w:rPr>
        <w:t>ai</w:t>
      </w:r>
      <w:r w:rsidR="005453B5" w:rsidRPr="00122648">
        <w:rPr>
          <w:color w:val="000000" w:themeColor="text1"/>
          <w:sz w:val="22"/>
          <w:szCs w:val="22"/>
          <w:shd w:val="clear" w:color="auto" w:fill="FFFFFF"/>
        </w:rPr>
        <w:t>, jaunietim:</w:t>
      </w:r>
    </w:p>
    <w:p w14:paraId="17A45488" w14:textId="77777777" w:rsidR="005208A8" w:rsidRPr="00122648" w:rsidRDefault="005453B5" w:rsidP="00CE1672">
      <w:pPr>
        <w:pStyle w:val="ListParagraph"/>
        <w:numPr>
          <w:ilvl w:val="0"/>
          <w:numId w:val="2"/>
        </w:numPr>
        <w:spacing w:line="240" w:lineRule="auto"/>
        <w:ind w:left="714" w:hanging="357"/>
        <w:jc w:val="both"/>
        <w:rPr>
          <w:rFonts w:ascii="Times New Roman" w:hAnsi="Times New Roman" w:cs="Times New Roman"/>
          <w:lang w:eastAsia="lv-LV"/>
        </w:rPr>
      </w:pPr>
      <w:r w:rsidRPr="00122648">
        <w:rPr>
          <w:rFonts w:ascii="Times New Roman" w:hAnsi="Times New Roman" w:cs="Times New Roman"/>
          <w:lang w:eastAsia="lv-LV"/>
        </w:rPr>
        <w:t>jābūt dzimušam</w:t>
      </w:r>
      <w:r w:rsidRPr="00122648">
        <w:rPr>
          <w:rFonts w:ascii="Times New Roman" w:hAnsi="Times New Roman" w:cs="Times New Roman"/>
        </w:rPr>
        <w:t xml:space="preserve"> </w:t>
      </w:r>
      <w:r w:rsidRPr="00122648">
        <w:rPr>
          <w:rFonts w:ascii="Times New Roman" w:hAnsi="Times New Roman" w:cs="Times New Roman"/>
          <w:b/>
          <w:bCs/>
          <w:lang w:eastAsia="lv-LV"/>
        </w:rPr>
        <w:t>laikā no 2004. gada 1. jūlija (ieskaitot) līdz 2005. gada 30. jūnijam (ieskaitot)</w:t>
      </w:r>
      <w:r w:rsidRPr="00122648">
        <w:rPr>
          <w:rFonts w:ascii="Times New Roman" w:hAnsi="Times New Roman" w:cs="Times New Roman"/>
          <w:lang w:eastAsia="lv-LV"/>
        </w:rPr>
        <w:t>;</w:t>
      </w:r>
    </w:p>
    <w:p w14:paraId="466FC5D6" w14:textId="67E294FD" w:rsidR="003E032A" w:rsidRPr="00122648" w:rsidRDefault="005453B5" w:rsidP="00CE1672">
      <w:pPr>
        <w:pStyle w:val="ListParagraph"/>
        <w:numPr>
          <w:ilvl w:val="0"/>
          <w:numId w:val="2"/>
        </w:numPr>
        <w:spacing w:line="240" w:lineRule="auto"/>
        <w:jc w:val="both"/>
        <w:rPr>
          <w:rFonts w:ascii="Times New Roman" w:hAnsi="Times New Roman" w:cs="Times New Roman"/>
          <w:lang w:eastAsia="lv-LV"/>
        </w:rPr>
      </w:pPr>
      <w:r w:rsidRPr="00122648">
        <w:rPr>
          <w:rFonts w:ascii="Times New Roman" w:hAnsi="Times New Roman" w:cs="Times New Roman"/>
          <w:lang w:eastAsia="lv-LV"/>
        </w:rPr>
        <w:t>jābūt pilsonim vai pastāvīgajam iedzīvotājam</w:t>
      </w:r>
      <w:r w:rsidRPr="00122648">
        <w:rPr>
          <w:rFonts w:ascii="Times New Roman" w:hAnsi="Times New Roman" w:cs="Times New Roman"/>
        </w:rPr>
        <w:t xml:space="preserve"> kādā no </w:t>
      </w:r>
      <w:r w:rsidR="003E032A" w:rsidRPr="00122648">
        <w:rPr>
          <w:rFonts w:ascii="Times New Roman" w:hAnsi="Times New Roman" w:cs="Times New Roman"/>
          <w:lang w:eastAsia="lv-LV"/>
        </w:rPr>
        <w:t>ES</w:t>
      </w:r>
      <w:r w:rsidRPr="00122648">
        <w:rPr>
          <w:rFonts w:ascii="Times New Roman" w:hAnsi="Times New Roman" w:cs="Times New Roman"/>
          <w:lang w:eastAsia="lv-LV"/>
        </w:rPr>
        <w:t xml:space="preserve"> dalībvalstīm,</w:t>
      </w:r>
      <w:r w:rsidR="00563E6A" w:rsidRPr="00122648">
        <w:rPr>
          <w:rFonts w:ascii="Times New Roman" w:hAnsi="Times New Roman" w:cs="Times New Roman"/>
          <w:lang w:eastAsia="lv-LV"/>
        </w:rPr>
        <w:t xml:space="preserve"> </w:t>
      </w:r>
      <w:r w:rsidRPr="00122648">
        <w:rPr>
          <w:rFonts w:ascii="Times New Roman" w:hAnsi="Times New Roman" w:cs="Times New Roman"/>
          <w:lang w:eastAsia="lv-LV"/>
        </w:rPr>
        <w:t>tai skaitā to aizjūras zemēs un teritorijās (AZT), vai programmas “Erasmus+” asociētā trešā valstī (Islandē, Lihtenšteinā, Ziemeļmaķedonijā, Norvēģijā, Serbijā vai Turcijā)</w:t>
      </w:r>
      <w:r w:rsidR="003E032A" w:rsidRPr="00122648">
        <w:rPr>
          <w:rFonts w:ascii="Times New Roman" w:hAnsi="Times New Roman" w:cs="Times New Roman"/>
          <w:lang w:eastAsia="lv-LV"/>
        </w:rPr>
        <w:t>;</w:t>
      </w:r>
    </w:p>
    <w:p w14:paraId="3D4D3E16" w14:textId="25724C2D" w:rsidR="005D50C3" w:rsidRPr="00122648" w:rsidRDefault="003E032A" w:rsidP="00CE1672">
      <w:pPr>
        <w:pStyle w:val="ListParagraph"/>
        <w:numPr>
          <w:ilvl w:val="0"/>
          <w:numId w:val="2"/>
        </w:numPr>
        <w:spacing w:line="240" w:lineRule="auto"/>
        <w:jc w:val="both"/>
        <w:rPr>
          <w:rFonts w:ascii="Times New Roman" w:hAnsi="Times New Roman" w:cs="Times New Roman"/>
          <w:lang w:eastAsia="lv-LV"/>
        </w:rPr>
      </w:pPr>
      <w:r w:rsidRPr="00122648">
        <w:rPr>
          <w:rFonts w:ascii="Times New Roman" w:hAnsi="Times New Roman" w:cs="Times New Roman"/>
          <w:lang w:eastAsia="lv-LV"/>
        </w:rPr>
        <w:t>tiešsaistes pieteikuma veidlapā pareizi jānorāda personas apliecības (ID kartes), pases vai uzturēšanās atļaujas numurs.</w:t>
      </w:r>
      <w:r w:rsidRPr="00122648">
        <w:rPr>
          <w:rFonts w:ascii="Times New Roman" w:hAnsi="Times New Roman" w:cs="Times New Roman"/>
        </w:rPr>
        <w:t xml:space="preserve"> Iniciatīvai var pieteikties arī jaunieši no Ukrainas, ja tiem ir uzturēšanās atļauja kādā no augstāk minētajām valstu grupām.</w:t>
      </w:r>
    </w:p>
    <w:p w14:paraId="42938A7B" w14:textId="0248DD24" w:rsidR="00563E6A" w:rsidRPr="00122648" w:rsidRDefault="00563E6A" w:rsidP="00C01311">
      <w:pPr>
        <w:spacing w:line="276" w:lineRule="auto"/>
        <w:jc w:val="both"/>
        <w:rPr>
          <w:rFonts w:ascii="Times New Roman" w:hAnsi="Times New Roman" w:cs="Times New Roman"/>
        </w:rPr>
      </w:pPr>
      <w:r w:rsidRPr="00122648">
        <w:rPr>
          <w:rFonts w:ascii="Times New Roman" w:hAnsi="Times New Roman" w:cs="Times New Roman"/>
        </w:rPr>
        <w:t>Jaunieši, kuri būsi veiksmīgo kandidātu vidū, laikā no 2023. gada 15. jūnija līdz 2024. gada 30. septembrim varēs doties 1</w:t>
      </w:r>
      <w:r w:rsidR="00401A42" w:rsidRPr="00122648">
        <w:rPr>
          <w:rFonts w:ascii="Times New Roman" w:hAnsi="Times New Roman" w:cs="Times New Roman"/>
        </w:rPr>
        <w:t>-</w:t>
      </w:r>
      <w:r w:rsidRPr="00122648">
        <w:rPr>
          <w:rFonts w:ascii="Times New Roman" w:hAnsi="Times New Roman" w:cs="Times New Roman"/>
        </w:rPr>
        <w:t>30 dien</w:t>
      </w:r>
      <w:r w:rsidR="00FD2C6D" w:rsidRPr="00122648">
        <w:rPr>
          <w:rFonts w:ascii="Times New Roman" w:hAnsi="Times New Roman" w:cs="Times New Roman"/>
        </w:rPr>
        <w:t>u</w:t>
      </w:r>
      <w:r w:rsidRPr="00122648">
        <w:rPr>
          <w:rFonts w:ascii="Times New Roman" w:hAnsi="Times New Roman" w:cs="Times New Roman"/>
        </w:rPr>
        <w:t> ilgā ceļojumā</w:t>
      </w:r>
      <w:r w:rsidR="00FD2C6D" w:rsidRPr="00122648">
        <w:rPr>
          <w:rFonts w:ascii="Times New Roman" w:hAnsi="Times New Roman" w:cs="Times New Roman"/>
        </w:rPr>
        <w:t xml:space="preserve"> </w:t>
      </w:r>
      <w:r w:rsidR="00401A42" w:rsidRPr="00122648">
        <w:rPr>
          <w:rFonts w:ascii="Times New Roman" w:hAnsi="Times New Roman" w:cs="Times New Roman"/>
        </w:rPr>
        <w:t>‒</w:t>
      </w:r>
      <w:r w:rsidRPr="00122648">
        <w:rPr>
          <w:rFonts w:ascii="Times New Roman" w:hAnsi="Times New Roman" w:cs="Times New Roman"/>
        </w:rPr>
        <w:t xml:space="preserve"> </w:t>
      </w:r>
      <w:r w:rsidR="00754BD1" w:rsidRPr="00122648">
        <w:rPr>
          <w:rFonts w:ascii="Times New Roman" w:hAnsi="Times New Roman" w:cs="Times New Roman"/>
        </w:rPr>
        <w:t>individuāli vai</w:t>
      </w:r>
      <w:r w:rsidR="009E7F8A" w:rsidRPr="00122648">
        <w:rPr>
          <w:rFonts w:ascii="Times New Roman" w:hAnsi="Times New Roman" w:cs="Times New Roman"/>
        </w:rPr>
        <w:t xml:space="preserve"> grupā līdz pieciem jauniešiem, kuri arī atbilst “DiscoverEU” kritērijiem. Lai ceļotu kopā, iesniedzot pieteikumu, pārējiem grupas dalībniekiem jānorāda grupas vadītāja pieteikuma kods.</w:t>
      </w:r>
      <w:r w:rsidR="008B4372" w:rsidRPr="00122648">
        <w:rPr>
          <w:rFonts w:ascii="Times New Roman" w:hAnsi="Times New Roman" w:cs="Times New Roman"/>
        </w:rPr>
        <w:t xml:space="preserve"> </w:t>
      </w:r>
      <w:bookmarkStart w:id="0" w:name="_Hlk129766677"/>
      <w:r w:rsidR="008B4372" w:rsidRPr="00122648">
        <w:rPr>
          <w:rFonts w:ascii="Times New Roman" w:hAnsi="Times New Roman" w:cs="Times New Roman"/>
        </w:rPr>
        <w:t>Ceļošanas karti ieguvušie jaunieši varēs izveidot savu vai izvēlēties</w:t>
      </w:r>
      <w:r w:rsidR="00752081" w:rsidRPr="00122648">
        <w:rPr>
          <w:rFonts w:ascii="Times New Roman" w:hAnsi="Times New Roman" w:cs="Times New Roman"/>
        </w:rPr>
        <w:t xml:space="preserve"> kādu no </w:t>
      </w:r>
      <w:r w:rsidR="008B4372" w:rsidRPr="00122648">
        <w:rPr>
          <w:rFonts w:ascii="Times New Roman" w:hAnsi="Times New Roman" w:cs="Times New Roman"/>
        </w:rPr>
        <w:t>“DiscoverEU”</w:t>
      </w:r>
      <w:r w:rsidR="00752081" w:rsidRPr="00122648">
        <w:rPr>
          <w:rFonts w:ascii="Times New Roman" w:hAnsi="Times New Roman" w:cs="Times New Roman"/>
        </w:rPr>
        <w:t xml:space="preserve"> sagatavotajiem </w:t>
      </w:r>
      <w:r w:rsidR="008B4372" w:rsidRPr="00122648">
        <w:rPr>
          <w:rFonts w:ascii="Times New Roman" w:hAnsi="Times New Roman" w:cs="Times New Roman"/>
        </w:rPr>
        <w:t>maršrut</w:t>
      </w:r>
      <w:r w:rsidR="00752081" w:rsidRPr="00122648">
        <w:rPr>
          <w:rFonts w:ascii="Times New Roman" w:hAnsi="Times New Roman" w:cs="Times New Roman"/>
        </w:rPr>
        <w:t>iem</w:t>
      </w:r>
      <w:r w:rsidR="00CB0DCE" w:rsidRPr="00122648">
        <w:rPr>
          <w:rFonts w:ascii="Times New Roman" w:hAnsi="Times New Roman" w:cs="Times New Roman"/>
        </w:rPr>
        <w:t xml:space="preserve"> ‒ </w:t>
      </w:r>
      <w:r w:rsidR="008B4372" w:rsidRPr="00122648">
        <w:rPr>
          <w:rFonts w:ascii="Times New Roman" w:hAnsi="Times New Roman" w:cs="Times New Roman"/>
        </w:rPr>
        <w:t>Jauno Eiropas “Bauhaus”</w:t>
      </w:r>
      <w:r w:rsidR="00B5621E" w:rsidRPr="00122648">
        <w:rPr>
          <w:rFonts w:ascii="Times New Roman" w:hAnsi="Times New Roman" w:cs="Times New Roman"/>
        </w:rPr>
        <w:t xml:space="preserve">, </w:t>
      </w:r>
      <w:r w:rsidR="00752081" w:rsidRPr="00122648">
        <w:rPr>
          <w:rFonts w:ascii="Times New Roman" w:hAnsi="Times New Roman" w:cs="Times New Roman"/>
        </w:rPr>
        <w:t xml:space="preserve">kultūras, </w:t>
      </w:r>
      <w:r w:rsidR="008B4372" w:rsidRPr="00122648">
        <w:rPr>
          <w:rFonts w:ascii="Times New Roman" w:hAnsi="Times New Roman" w:cs="Times New Roman"/>
        </w:rPr>
        <w:t>digitāl</w:t>
      </w:r>
      <w:r w:rsidR="00752081" w:rsidRPr="00122648">
        <w:rPr>
          <w:rFonts w:ascii="Times New Roman" w:hAnsi="Times New Roman" w:cs="Times New Roman"/>
        </w:rPr>
        <w:t>o</w:t>
      </w:r>
      <w:r w:rsidR="00B5621E" w:rsidRPr="00122648">
        <w:rPr>
          <w:rFonts w:ascii="Times New Roman" w:hAnsi="Times New Roman" w:cs="Times New Roman"/>
        </w:rPr>
        <w:t xml:space="preserve"> vai</w:t>
      </w:r>
      <w:r w:rsidR="00752081" w:rsidRPr="00122648">
        <w:rPr>
          <w:rFonts w:ascii="Times New Roman" w:hAnsi="Times New Roman" w:cs="Times New Roman"/>
        </w:rPr>
        <w:t xml:space="preserve"> </w:t>
      </w:r>
      <w:r w:rsidR="008B4372" w:rsidRPr="00122648">
        <w:rPr>
          <w:rFonts w:ascii="Times New Roman" w:hAnsi="Times New Roman" w:cs="Times New Roman"/>
        </w:rPr>
        <w:t>zaļ</w:t>
      </w:r>
      <w:r w:rsidR="00752081" w:rsidRPr="00122648">
        <w:rPr>
          <w:rFonts w:ascii="Times New Roman" w:hAnsi="Times New Roman" w:cs="Times New Roman"/>
        </w:rPr>
        <w:t>o</w:t>
      </w:r>
      <w:r w:rsidR="008B4372" w:rsidRPr="00122648">
        <w:rPr>
          <w:rFonts w:ascii="Times New Roman" w:hAnsi="Times New Roman" w:cs="Times New Roman"/>
        </w:rPr>
        <w:t xml:space="preserve"> maršrut</w:t>
      </w:r>
      <w:r w:rsidR="00B5621E" w:rsidRPr="00122648">
        <w:rPr>
          <w:rFonts w:ascii="Times New Roman" w:hAnsi="Times New Roman" w:cs="Times New Roman"/>
        </w:rPr>
        <w:t>u</w:t>
      </w:r>
      <w:r w:rsidR="008B4372" w:rsidRPr="00122648">
        <w:rPr>
          <w:rFonts w:ascii="Times New Roman" w:hAnsi="Times New Roman" w:cs="Times New Roman"/>
        </w:rPr>
        <w:t>.</w:t>
      </w:r>
      <w:bookmarkEnd w:id="0"/>
    </w:p>
    <w:p w14:paraId="54E5E40E" w14:textId="28AACDFA" w:rsidR="009C5062" w:rsidRPr="00122648" w:rsidRDefault="00754BD1" w:rsidP="00C01311">
      <w:pPr>
        <w:spacing w:line="276" w:lineRule="auto"/>
        <w:jc w:val="both"/>
        <w:rPr>
          <w:rFonts w:ascii="Times New Roman" w:hAnsi="Times New Roman" w:cs="Times New Roman"/>
        </w:rPr>
      </w:pPr>
      <w:r w:rsidRPr="00122648">
        <w:rPr>
          <w:rFonts w:ascii="Times New Roman" w:hAnsi="Times New Roman" w:cs="Times New Roman"/>
        </w:rPr>
        <w:t>Iniciatīvā jaunieši pretendē uz apmaksātām ceļošanas biļetēm, savukārt citi izdevumi (nakšņošana, ēdināšana, kā arī apdrošināšana) dalībniekiem jāsedz pašiem. Lai palīdzētu ietaupīt</w:t>
      </w:r>
      <w:r w:rsidR="00F53E9E" w:rsidRPr="00122648">
        <w:rPr>
          <w:rFonts w:ascii="Times New Roman" w:hAnsi="Times New Roman" w:cs="Times New Roman"/>
        </w:rPr>
        <w:t xml:space="preserve"> ar ceļojumu saistīt</w:t>
      </w:r>
      <w:r w:rsidR="00FD2C6D" w:rsidRPr="00122648">
        <w:rPr>
          <w:rFonts w:ascii="Times New Roman" w:hAnsi="Times New Roman" w:cs="Times New Roman"/>
        </w:rPr>
        <w:t>os izdevumus</w:t>
      </w:r>
      <w:r w:rsidRPr="00122648">
        <w:rPr>
          <w:rFonts w:ascii="Times New Roman" w:hAnsi="Times New Roman" w:cs="Times New Roman"/>
        </w:rPr>
        <w:t>,</w:t>
      </w:r>
      <w:r w:rsidR="00F53E9E" w:rsidRPr="00122648">
        <w:rPr>
          <w:rFonts w:ascii="Times New Roman" w:hAnsi="Times New Roman" w:cs="Times New Roman"/>
        </w:rPr>
        <w:t xml:space="preserve"> atlasītie dalībnieki saņems arī </w:t>
      </w:r>
      <w:hyperlink r:id="rId12" w:history="1">
        <w:r w:rsidR="00F53E9E" w:rsidRPr="00122648">
          <w:rPr>
            <w:rStyle w:val="Hyperlink"/>
            <w:rFonts w:ascii="Times New Roman" w:hAnsi="Times New Roman" w:cs="Times New Roman"/>
          </w:rPr>
          <w:t>Eiropas jaunatnes karti</w:t>
        </w:r>
      </w:hyperlink>
      <w:r w:rsidR="00F53E9E" w:rsidRPr="00122648">
        <w:rPr>
          <w:rFonts w:ascii="Times New Roman" w:hAnsi="Times New Roman" w:cs="Times New Roman"/>
        </w:rPr>
        <w:t>, kas darbojas kā atlaižu karte 36 Eiropas valstīs. Ar to iespējams iegūt vairāk nekā 40 000 dažādas atlaižu iespējas transportam, naktsmītnēm, pārtikai, kultūras un sporta pasākumu apmeklējumiem, kā arī apskates objektu apskatei un citām aktivitātēm.</w:t>
      </w:r>
      <w:r w:rsidR="000E5309" w:rsidRPr="00122648">
        <w:rPr>
          <w:rFonts w:ascii="Times New Roman" w:hAnsi="Times New Roman" w:cs="Times New Roman"/>
        </w:rPr>
        <w:t xml:space="preserve"> Iniciatīvas dalībniekiem ar invaliditāti vai veselības problēmām, kas apgrūtina ceļošanu, būs iespēja saņemt papildu atbalstu.</w:t>
      </w:r>
    </w:p>
    <w:p w14:paraId="757A28BD" w14:textId="1514AAB7" w:rsidR="00F53E9E" w:rsidRPr="00122648" w:rsidRDefault="009C5062" w:rsidP="00C01311">
      <w:pPr>
        <w:spacing w:line="276" w:lineRule="auto"/>
        <w:jc w:val="both"/>
        <w:rPr>
          <w:rFonts w:ascii="Times New Roman" w:hAnsi="Times New Roman" w:cs="Times New Roman"/>
        </w:rPr>
      </w:pPr>
      <w:r w:rsidRPr="00122648">
        <w:rPr>
          <w:rFonts w:ascii="Times New Roman" w:hAnsi="Times New Roman" w:cs="Times New Roman"/>
        </w:rPr>
        <w:lastRenderedPageBreak/>
        <w:t xml:space="preserve">Tāpat </w:t>
      </w:r>
      <w:bookmarkStart w:id="1" w:name="_Hlk129621167"/>
      <w:r w:rsidRPr="00122648">
        <w:rPr>
          <w:rFonts w:ascii="Times New Roman" w:hAnsi="Times New Roman" w:cs="Times New Roman"/>
          <w:color w:val="000000"/>
          <w:shd w:val="clear" w:color="auto" w:fill="FFFFFF"/>
        </w:rPr>
        <w:t xml:space="preserve">“Erasmus+” valstu aģentūras, tostarp JSPA, </w:t>
      </w:r>
      <w:r w:rsidRPr="00122648">
        <w:rPr>
          <w:rFonts w:ascii="Times New Roman" w:hAnsi="Times New Roman" w:cs="Times New Roman"/>
        </w:rPr>
        <w:t>biļeti ieguvušajiem jauniešiem pirms došanās ceļā rīkos informatīvus pasākumus. Tajos tiks sniegta svarīgākā ar iniciatīvu un ceļošanu saistītā informācija, kā arī būs iespēja iepazīties ar citiem ceļotājiem no attiecīgās valsts.</w:t>
      </w:r>
      <w:bookmarkEnd w:id="1"/>
    </w:p>
    <w:p w14:paraId="135C265F" w14:textId="098B4EE8" w:rsidR="00287459" w:rsidRPr="00122648" w:rsidRDefault="006A1965" w:rsidP="00C01311">
      <w:pPr>
        <w:spacing w:line="276" w:lineRule="auto"/>
        <w:jc w:val="both"/>
        <w:rPr>
          <w:rFonts w:ascii="Times New Roman" w:hAnsi="Times New Roman" w:cs="Times New Roman"/>
        </w:rPr>
      </w:pPr>
      <w:r w:rsidRPr="00122648">
        <w:rPr>
          <w:rFonts w:ascii="Times New Roman" w:hAnsi="Times New Roman" w:cs="Times New Roman"/>
        </w:rPr>
        <w:t>“</w:t>
      </w:r>
      <w:r w:rsidR="00287459" w:rsidRPr="00122648">
        <w:rPr>
          <w:rFonts w:ascii="Times New Roman" w:hAnsi="Times New Roman" w:cs="Times New Roman"/>
        </w:rPr>
        <w:t xml:space="preserve">Atskatoties uz visu piedzīvoto, saprotu, cik laimīgi mēs esam, ka esam piedzimuši Eiropas Savienībā, un mums ir tik daudz privilēģiju un iespēju. </w:t>
      </w:r>
      <w:r w:rsidRPr="00122648">
        <w:rPr>
          <w:rFonts w:ascii="Times New Roman" w:hAnsi="Times New Roman" w:cs="Times New Roman"/>
        </w:rPr>
        <w:t>Šis ceļojums deva man daudz vairāk pārliecības par sevi, mācīja būt elastīgākai attiecībā uz plāniem un kaut kādā veidā palīdzēja arī pieaugt. Esmu ļoti priecīga, ka pieteicos, tiku izvēlēta un uzdrošinājos izkāpt no savas komforta zonas</w:t>
      </w:r>
      <w:r w:rsidR="009B43FF" w:rsidRPr="00122648">
        <w:rPr>
          <w:rFonts w:ascii="Times New Roman" w:hAnsi="Times New Roman" w:cs="Times New Roman"/>
        </w:rPr>
        <w:t>. Iesaku!</w:t>
      </w:r>
      <w:r w:rsidRPr="00122648">
        <w:rPr>
          <w:rFonts w:ascii="Times New Roman" w:hAnsi="Times New Roman" w:cs="Times New Roman"/>
        </w:rPr>
        <w:t xml:space="preserve">” par </w:t>
      </w:r>
      <w:r w:rsidR="009B43FF" w:rsidRPr="00122648">
        <w:rPr>
          <w:rFonts w:ascii="Times New Roman" w:hAnsi="Times New Roman" w:cs="Times New Roman"/>
        </w:rPr>
        <w:t>savu</w:t>
      </w:r>
      <w:r w:rsidRPr="00122648">
        <w:rPr>
          <w:rFonts w:ascii="Times New Roman" w:hAnsi="Times New Roman" w:cs="Times New Roman"/>
        </w:rPr>
        <w:t xml:space="preserve"> </w:t>
      </w:r>
      <w:r w:rsidR="00303199" w:rsidRPr="00122648">
        <w:rPr>
          <w:rFonts w:ascii="Times New Roman" w:hAnsi="Times New Roman" w:cs="Times New Roman"/>
        </w:rPr>
        <w:t xml:space="preserve">“DiscoverEU” </w:t>
      </w:r>
      <w:r w:rsidRPr="00122648">
        <w:rPr>
          <w:rFonts w:ascii="Times New Roman" w:hAnsi="Times New Roman" w:cs="Times New Roman"/>
        </w:rPr>
        <w:t>pieredzi stāsta Marta Zam</w:t>
      </w:r>
      <w:r w:rsidR="00ED0BCE" w:rsidRPr="00122648">
        <w:rPr>
          <w:rFonts w:ascii="Times New Roman" w:hAnsi="Times New Roman" w:cs="Times New Roman"/>
        </w:rPr>
        <w:t>a</w:t>
      </w:r>
      <w:r w:rsidRPr="00122648">
        <w:rPr>
          <w:rFonts w:ascii="Times New Roman" w:hAnsi="Times New Roman" w:cs="Times New Roman"/>
        </w:rPr>
        <w:t xml:space="preserve">rīte, kura </w:t>
      </w:r>
      <w:r w:rsidR="005A4D86" w:rsidRPr="00122648">
        <w:rPr>
          <w:rFonts w:ascii="Times New Roman" w:hAnsi="Times New Roman" w:cs="Times New Roman"/>
        </w:rPr>
        <w:t xml:space="preserve">iegūto </w:t>
      </w:r>
      <w:r w:rsidRPr="00122648">
        <w:rPr>
          <w:rFonts w:ascii="Times New Roman" w:hAnsi="Times New Roman" w:cs="Times New Roman"/>
        </w:rPr>
        <w:t xml:space="preserve">iespēju </w:t>
      </w:r>
      <w:r w:rsidR="00FD2C6D" w:rsidRPr="00122648">
        <w:rPr>
          <w:rFonts w:ascii="Times New Roman" w:hAnsi="Times New Roman" w:cs="Times New Roman"/>
        </w:rPr>
        <w:t>izmantoja</w:t>
      </w:r>
      <w:r w:rsidRPr="00122648">
        <w:rPr>
          <w:rFonts w:ascii="Times New Roman" w:hAnsi="Times New Roman" w:cs="Times New Roman"/>
        </w:rPr>
        <w:t xml:space="preserve"> pagājušajā gadā</w:t>
      </w:r>
      <w:r w:rsidR="00A25FB5" w:rsidRPr="00122648">
        <w:rPr>
          <w:rFonts w:ascii="Times New Roman" w:hAnsi="Times New Roman" w:cs="Times New Roman"/>
        </w:rPr>
        <w:t xml:space="preserve">, </w:t>
      </w:r>
      <w:r w:rsidR="00303199" w:rsidRPr="00122648">
        <w:rPr>
          <w:rFonts w:ascii="Times New Roman" w:hAnsi="Times New Roman" w:cs="Times New Roman"/>
        </w:rPr>
        <w:t xml:space="preserve">10 dienās </w:t>
      </w:r>
      <w:r w:rsidR="00A25FB5" w:rsidRPr="00122648">
        <w:rPr>
          <w:rFonts w:ascii="Times New Roman" w:hAnsi="Times New Roman" w:cs="Times New Roman"/>
        </w:rPr>
        <w:t>apceļojot</w:t>
      </w:r>
      <w:r w:rsidR="009F3484" w:rsidRPr="00122648">
        <w:rPr>
          <w:rFonts w:ascii="Times New Roman" w:hAnsi="Times New Roman" w:cs="Times New Roman"/>
        </w:rPr>
        <w:t xml:space="preserve"> </w:t>
      </w:r>
      <w:r w:rsidR="00303199" w:rsidRPr="00122648">
        <w:rPr>
          <w:rFonts w:ascii="Times New Roman" w:hAnsi="Times New Roman" w:cs="Times New Roman"/>
        </w:rPr>
        <w:t>Austriju, Itāliju, Šveici, Franciju un Vāciju</w:t>
      </w:r>
      <w:r w:rsidR="00287459" w:rsidRPr="00122648">
        <w:rPr>
          <w:rFonts w:ascii="Times New Roman" w:hAnsi="Times New Roman" w:cs="Times New Roman"/>
        </w:rPr>
        <w:t>.</w:t>
      </w:r>
    </w:p>
    <w:p w14:paraId="1EEB0A5E" w14:textId="70B2B87A" w:rsidR="00A50208" w:rsidRPr="00122648" w:rsidRDefault="005208A8" w:rsidP="00C01311">
      <w:pPr>
        <w:spacing w:line="276" w:lineRule="auto"/>
        <w:jc w:val="both"/>
        <w:rPr>
          <w:rFonts w:ascii="Times New Roman" w:hAnsi="Times New Roman" w:cs="Times New Roman"/>
        </w:rPr>
      </w:pPr>
      <w:r w:rsidRPr="00122648">
        <w:rPr>
          <w:rFonts w:ascii="Times New Roman" w:hAnsi="Times New Roman" w:cs="Times New Roman"/>
          <w:color w:val="000000"/>
          <w:shd w:val="clear" w:color="auto" w:fill="FFFFFF"/>
        </w:rPr>
        <w:t xml:space="preserve">Iniciatīvas “DiscoverEU” </w:t>
      </w:r>
      <w:r w:rsidRPr="00122648">
        <w:rPr>
          <w:rFonts w:ascii="Times New Roman" w:hAnsi="Times New Roman" w:cs="Times New Roman"/>
        </w:rPr>
        <w:t>ceļošanas kartes tiek piešķirtas, baltoties uz dalībvalstu iedzīvotāju īpatsvaru salīdzinājumā ar kopējo ES iedzīvotāju skaitu, kā arī skatoties pēc pieteikuma anketā aizpildāmo viktorīnas jautājumu pareizo atbilžu skaita. Kopumā no 2018. gada, kad iniciatīva “DiscoverEU” tika organizēta pirmo reizi, 212 700 ceļošanas kartēm pieteikušies 916 000 jauniešu no visas ES, tostarp 5541 jaunietis no Latvijas, no kuriem 880 ieguvuši šo unikālo ceļošanas iespēju.</w:t>
      </w:r>
    </w:p>
    <w:p w14:paraId="21719E94" w14:textId="6C5818D5" w:rsidR="00754BD1" w:rsidRPr="00122648" w:rsidRDefault="00754BD1" w:rsidP="00C01311">
      <w:pPr>
        <w:spacing w:line="276" w:lineRule="auto"/>
        <w:jc w:val="both"/>
        <w:rPr>
          <w:rFonts w:ascii="Times New Roman" w:hAnsi="Times New Roman" w:cs="Times New Roman"/>
        </w:rPr>
      </w:pPr>
      <w:r w:rsidRPr="00122648">
        <w:rPr>
          <w:rFonts w:ascii="Times New Roman" w:hAnsi="Times New Roman" w:cs="Times New Roman"/>
        </w:rPr>
        <w:t>Plašāka informācija par “DiscoverEU” skatāma</w:t>
      </w:r>
      <w:r w:rsidR="00D3317E" w:rsidRPr="00122648">
        <w:rPr>
          <w:rFonts w:ascii="Times New Roman" w:hAnsi="Times New Roman" w:cs="Times New Roman"/>
        </w:rPr>
        <w:t xml:space="preserve"> Eiropas Jaunatnes portāla</w:t>
      </w:r>
      <w:r w:rsidRPr="00122648">
        <w:rPr>
          <w:rFonts w:ascii="Times New Roman" w:hAnsi="Times New Roman" w:cs="Times New Roman"/>
        </w:rPr>
        <w:t xml:space="preserve"> </w:t>
      </w:r>
      <w:hyperlink r:id="rId13" w:history="1">
        <w:r w:rsidRPr="00122648">
          <w:rPr>
            <w:rStyle w:val="Hyperlink"/>
            <w:rFonts w:ascii="Times New Roman" w:hAnsi="Times New Roman" w:cs="Times New Roman"/>
          </w:rPr>
          <w:t>biežāk uzdoto jautājumu</w:t>
        </w:r>
      </w:hyperlink>
      <w:r w:rsidRPr="00122648">
        <w:rPr>
          <w:rFonts w:ascii="Times New Roman" w:hAnsi="Times New Roman" w:cs="Times New Roman"/>
        </w:rPr>
        <w:t xml:space="preserve"> sadaļā, kā arī pieteikšanās </w:t>
      </w:r>
      <w:hyperlink r:id="rId14" w:history="1">
        <w:r w:rsidR="00172A97" w:rsidRPr="00122648">
          <w:rPr>
            <w:rStyle w:val="Hyperlink"/>
            <w:rFonts w:ascii="Times New Roman" w:hAnsi="Times New Roman" w:cs="Times New Roman"/>
          </w:rPr>
          <w:t>nosacījumu sadaļā</w:t>
        </w:r>
      </w:hyperlink>
      <w:r w:rsidRPr="00122648">
        <w:rPr>
          <w:rFonts w:ascii="Times New Roman" w:hAnsi="Times New Roman" w:cs="Times New Roman"/>
        </w:rPr>
        <w:t xml:space="preserve">. Tāpat ar iepriekšējo gadu rezultātiem </w:t>
      </w:r>
      <w:r w:rsidR="00172A97" w:rsidRPr="00122648">
        <w:rPr>
          <w:rFonts w:ascii="Times New Roman" w:hAnsi="Times New Roman" w:cs="Times New Roman"/>
        </w:rPr>
        <w:t>iespējams</w:t>
      </w:r>
      <w:r w:rsidRPr="00122648">
        <w:rPr>
          <w:rFonts w:ascii="Times New Roman" w:hAnsi="Times New Roman" w:cs="Times New Roman"/>
        </w:rPr>
        <w:t xml:space="preserve"> iepazīties </w:t>
      </w:r>
      <w:hyperlink r:id="rId15" w:history="1">
        <w:r w:rsidRPr="00122648">
          <w:rPr>
            <w:rStyle w:val="Hyperlink"/>
            <w:rFonts w:ascii="Times New Roman" w:hAnsi="Times New Roman" w:cs="Times New Roman"/>
          </w:rPr>
          <w:t>iniciatīvas faktu lapā</w:t>
        </w:r>
      </w:hyperlink>
      <w:r w:rsidRPr="00122648">
        <w:rPr>
          <w:rFonts w:ascii="Times New Roman" w:hAnsi="Times New Roman" w:cs="Times New Roman"/>
        </w:rPr>
        <w:t>.</w:t>
      </w:r>
    </w:p>
    <w:p w14:paraId="5BAD465F" w14:textId="77777777" w:rsidR="00754BD1" w:rsidRPr="005208A8" w:rsidRDefault="00754BD1" w:rsidP="005208A8">
      <w:pPr>
        <w:jc w:val="both"/>
        <w:rPr>
          <w:rFonts w:ascii="Times New Roman" w:hAnsi="Times New Roman" w:cs="Times New Roman"/>
          <w:lang w:eastAsia="lv-LV"/>
        </w:rPr>
      </w:pPr>
    </w:p>
    <w:p w14:paraId="2E354584" w14:textId="42A48374" w:rsidR="0037450D" w:rsidRPr="005E3C13" w:rsidRDefault="0037450D" w:rsidP="0037450D">
      <w:pPr>
        <w:shd w:val="clear" w:color="auto" w:fill="FFFFFF"/>
        <w:spacing w:after="40" w:line="240" w:lineRule="auto"/>
        <w:jc w:val="both"/>
        <w:rPr>
          <w:rFonts w:ascii="Times New Roman" w:hAnsi="Times New Roman"/>
          <w:b/>
          <w:bCs/>
          <w:sz w:val="21"/>
          <w:szCs w:val="21"/>
          <w:u w:val="single"/>
          <w:lang w:eastAsia="lv-LV"/>
        </w:rPr>
      </w:pPr>
      <w:r w:rsidRPr="005E3C13">
        <w:rPr>
          <w:rFonts w:ascii="Times New Roman" w:hAnsi="Times New Roman"/>
          <w:b/>
          <w:bCs/>
          <w:sz w:val="21"/>
          <w:szCs w:val="21"/>
          <w:u w:val="single"/>
          <w:lang w:eastAsia="lv-LV"/>
        </w:rPr>
        <w:t>Par JSPA</w:t>
      </w:r>
    </w:p>
    <w:p w14:paraId="78EC916A" w14:textId="77777777" w:rsidR="00562F2E" w:rsidRPr="005E3C13" w:rsidRDefault="00562F2E" w:rsidP="00562F2E">
      <w:pPr>
        <w:jc w:val="both"/>
        <w:rPr>
          <w:rFonts w:ascii="Times New Roman" w:hAnsi="Times New Roman"/>
          <w:sz w:val="20"/>
          <w:szCs w:val="20"/>
        </w:rPr>
      </w:pPr>
      <w:r w:rsidRPr="005E3C13">
        <w:rPr>
          <w:rFonts w:ascii="Times New Roman" w:hAnsi="Times New Roman"/>
          <w:sz w:val="20"/>
          <w:szCs w:val="20"/>
        </w:rPr>
        <w:t xml:space="preserve">JSPA darbojas kopš 1999. gada. Tā ir </w:t>
      </w:r>
      <w:r>
        <w:rPr>
          <w:rFonts w:ascii="Times New Roman" w:hAnsi="Times New Roman"/>
          <w:sz w:val="20"/>
          <w:szCs w:val="20"/>
        </w:rPr>
        <w:t>i</w:t>
      </w:r>
      <w:r w:rsidRPr="005E3C13">
        <w:rPr>
          <w:rFonts w:ascii="Times New Roman" w:hAnsi="Times New Roman"/>
          <w:sz w:val="20"/>
          <w:szCs w:val="20"/>
        </w:rPr>
        <w:t xml:space="preserve">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JSPA administrē dažādas starptautiskas un </w:t>
      </w:r>
      <w:r>
        <w:rPr>
          <w:rFonts w:ascii="Times New Roman" w:hAnsi="Times New Roman"/>
          <w:sz w:val="20"/>
          <w:szCs w:val="20"/>
        </w:rPr>
        <w:t>valsts līmeņa</w:t>
      </w:r>
      <w:r w:rsidRPr="005E3C13">
        <w:rPr>
          <w:rFonts w:ascii="Times New Roman" w:hAnsi="Times New Roman"/>
          <w:sz w:val="20"/>
          <w:szCs w:val="20"/>
        </w:rPr>
        <w:t xml:space="preserve"> programmas: “Erasmus+”; “Eiropas Solidaritātes korpuss”, Eiropas Komisijas informācijas tīklu jauniešiem “Eurodesk”, “eTwinning”, Izglītības un </w:t>
      </w:r>
      <w:r w:rsidRPr="0079185F">
        <w:rPr>
          <w:rFonts w:ascii="Times New Roman" w:hAnsi="Times New Roman"/>
          <w:color w:val="000000" w:themeColor="text1"/>
          <w:sz w:val="20"/>
          <w:szCs w:val="20"/>
        </w:rPr>
        <w:t xml:space="preserve">zinātnes ministrijas Jaunatnes politikas valsts programmu, Jauniešu garantijas </w:t>
      </w:r>
      <w:r w:rsidRPr="0079185F">
        <w:rPr>
          <w:rFonts w:ascii="Times New Roman" w:hAnsi="Times New Roman" w:cs="Times New Roman"/>
          <w:color w:val="000000" w:themeColor="text1"/>
          <w:sz w:val="20"/>
          <w:szCs w:val="20"/>
        </w:rPr>
        <w:t xml:space="preserve">projektu “PROTI un DARI!”, kā arī </w:t>
      </w:r>
      <w:r w:rsidRPr="0079185F">
        <w:rPr>
          <w:rFonts w:ascii="Times New Roman" w:hAnsi="Times New Roman" w:cs="Times New Roman"/>
          <w:color w:val="000000" w:themeColor="text1"/>
          <w:sz w:val="20"/>
          <w:szCs w:val="20"/>
          <w:shd w:val="clear" w:color="auto" w:fill="FFFFFF"/>
        </w:rPr>
        <w:t>projektu</w:t>
      </w:r>
      <w:r>
        <w:rPr>
          <w:rFonts w:ascii="Times New Roman" w:hAnsi="Times New Roman" w:cs="Times New Roman"/>
          <w:color w:val="000000" w:themeColor="text1"/>
          <w:sz w:val="20"/>
          <w:szCs w:val="20"/>
          <w:shd w:val="clear" w:color="auto" w:fill="FFFFFF"/>
        </w:rPr>
        <w:t xml:space="preserve"> </w:t>
      </w:r>
      <w:r w:rsidRPr="0079185F">
        <w:rPr>
          <w:rFonts w:ascii="Times New Roman" w:hAnsi="Times New Roman" w:cs="Times New Roman"/>
          <w:color w:val="000000" w:themeColor="text1"/>
          <w:sz w:val="20"/>
          <w:szCs w:val="20"/>
          <w:shd w:val="clear" w:color="auto" w:fill="FFFFFF"/>
        </w:rPr>
        <w:t>7.2.1.2 (“Sākotnējās profesionālās izglītības programmu īstenošana Jauniešu garantijas ietvaros”).</w:t>
      </w:r>
    </w:p>
    <w:p w14:paraId="622364C6" w14:textId="77777777" w:rsidR="0037450D" w:rsidRPr="005E3C13" w:rsidRDefault="0037450D" w:rsidP="0037450D">
      <w:pPr>
        <w:spacing w:after="0" w:line="240" w:lineRule="auto"/>
        <w:rPr>
          <w:rFonts w:ascii="Times New Roman" w:hAnsi="Times New Roman"/>
          <w:b/>
          <w:bCs/>
          <w:sz w:val="28"/>
          <w:szCs w:val="28"/>
          <w:lang w:eastAsia="lv-LV"/>
        </w:rPr>
      </w:pPr>
    </w:p>
    <w:p w14:paraId="40CA28CA" w14:textId="540FC05D" w:rsidR="005D7068" w:rsidRPr="00603C87" w:rsidRDefault="0037450D" w:rsidP="00603C87">
      <w:pPr>
        <w:spacing w:after="0" w:line="240" w:lineRule="auto"/>
        <w:rPr>
          <w:rFonts w:ascii="Times New Roman" w:hAnsi="Times New Roman"/>
          <w:sz w:val="21"/>
          <w:szCs w:val="21"/>
          <w:lang w:eastAsia="lv-LV"/>
        </w:rPr>
      </w:pPr>
      <w:r w:rsidRPr="005E3C13">
        <w:rPr>
          <w:rFonts w:ascii="Times New Roman" w:hAnsi="Times New Roman"/>
          <w:b/>
          <w:bCs/>
          <w:sz w:val="21"/>
          <w:szCs w:val="21"/>
          <w:lang w:eastAsia="lv-LV"/>
        </w:rPr>
        <w:t>Informāciju sagatavoja:</w:t>
      </w:r>
      <w:r w:rsidRPr="005E3C13">
        <w:rPr>
          <w:rFonts w:ascii="Times New Roman" w:hAnsi="Times New Roman"/>
          <w:b/>
          <w:bCs/>
          <w:sz w:val="23"/>
          <w:szCs w:val="23"/>
          <w:lang w:eastAsia="lv-LV"/>
        </w:rPr>
        <w:t xml:space="preserve"> </w:t>
      </w:r>
      <w:r w:rsidRPr="005E3C13">
        <w:rPr>
          <w:rFonts w:ascii="Times New Roman" w:hAnsi="Times New Roman"/>
          <w:sz w:val="23"/>
          <w:szCs w:val="23"/>
          <w:lang w:eastAsia="lv-LV"/>
        </w:rPr>
        <w:br/>
      </w:r>
      <w:r w:rsidRPr="005E3C13">
        <w:rPr>
          <w:rFonts w:ascii="Times New Roman" w:hAnsi="Times New Roman"/>
          <w:sz w:val="21"/>
          <w:szCs w:val="21"/>
          <w:lang w:eastAsia="lv-LV"/>
        </w:rPr>
        <w:t xml:space="preserve">Egija Ļuļēna </w:t>
      </w:r>
      <w:r w:rsidRPr="005E3C13">
        <w:rPr>
          <w:rFonts w:ascii="Times New Roman" w:hAnsi="Times New Roman"/>
          <w:sz w:val="21"/>
          <w:szCs w:val="21"/>
          <w:lang w:eastAsia="lv-LV"/>
        </w:rPr>
        <w:br/>
        <w:t>JSPA Komunikācijas nodaļas vecākā komunikācijas speciāliste</w:t>
      </w:r>
      <w:r w:rsidRPr="005E3C13">
        <w:rPr>
          <w:rFonts w:ascii="Times New Roman" w:hAnsi="Times New Roman"/>
          <w:sz w:val="21"/>
          <w:szCs w:val="21"/>
          <w:lang w:eastAsia="lv-LV"/>
        </w:rPr>
        <w:br/>
        <w:t xml:space="preserve">e-pasts: </w:t>
      </w:r>
      <w:hyperlink r:id="rId16" w:history="1">
        <w:r w:rsidRPr="0034541A">
          <w:rPr>
            <w:rFonts w:ascii="Times New Roman" w:hAnsi="Times New Roman"/>
            <w:color w:val="0563C1" w:themeColor="hyperlink"/>
            <w:sz w:val="21"/>
            <w:szCs w:val="21"/>
            <w:u w:val="single"/>
            <w:lang w:eastAsia="lv-LV"/>
          </w:rPr>
          <w:t>egija.lulena@jaunatne.gov.lv</w:t>
        </w:r>
      </w:hyperlink>
      <w:r w:rsidRPr="005E3C13">
        <w:rPr>
          <w:rFonts w:ascii="Times New Roman" w:hAnsi="Times New Roman"/>
          <w:sz w:val="21"/>
          <w:szCs w:val="21"/>
          <w:lang w:eastAsia="lv-LV"/>
        </w:rPr>
        <w:br/>
        <w:t>t. +371 67356251</w:t>
      </w:r>
    </w:p>
    <w:sectPr w:rsidR="005D7068" w:rsidRPr="00603C87" w:rsidSect="0037450D">
      <w:head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EC13" w14:textId="77777777" w:rsidR="001138D0" w:rsidRDefault="001138D0" w:rsidP="00091EBB">
      <w:pPr>
        <w:spacing w:after="0" w:line="240" w:lineRule="auto"/>
      </w:pPr>
      <w:r>
        <w:separator/>
      </w:r>
    </w:p>
  </w:endnote>
  <w:endnote w:type="continuationSeparator" w:id="0">
    <w:p w14:paraId="523F7EC5" w14:textId="77777777" w:rsidR="001138D0" w:rsidRDefault="001138D0" w:rsidP="0009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1618" w14:textId="77777777" w:rsidR="001138D0" w:rsidRDefault="001138D0" w:rsidP="00091EBB">
      <w:pPr>
        <w:spacing w:after="0" w:line="240" w:lineRule="auto"/>
      </w:pPr>
      <w:r>
        <w:separator/>
      </w:r>
    </w:p>
  </w:footnote>
  <w:footnote w:type="continuationSeparator" w:id="0">
    <w:p w14:paraId="08DC6C01" w14:textId="77777777" w:rsidR="001138D0" w:rsidRDefault="001138D0" w:rsidP="0009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69D" w14:textId="37957905" w:rsidR="00091EBB" w:rsidRDefault="00091EBB">
    <w:pPr>
      <w:pStyle w:val="Header"/>
    </w:pPr>
    <w:r w:rsidRPr="00AD3990">
      <w:rPr>
        <w:noProof/>
      </w:rPr>
      <w:drawing>
        <wp:anchor distT="0" distB="0" distL="114300" distR="114300" simplePos="0" relativeHeight="251659264" behindDoc="0" locked="0" layoutInCell="1" allowOverlap="1" wp14:anchorId="7B748E7F" wp14:editId="40083F44">
          <wp:simplePos x="0" y="0"/>
          <wp:positionH relativeFrom="margin">
            <wp:align>center</wp:align>
          </wp:positionH>
          <wp:positionV relativeFrom="paragraph">
            <wp:posOffset>-629285</wp:posOffset>
          </wp:positionV>
          <wp:extent cx="1352550" cy="1352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3FF"/>
    <w:multiLevelType w:val="hybridMultilevel"/>
    <w:tmpl w:val="1A2EC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FF5214C"/>
    <w:multiLevelType w:val="multilevel"/>
    <w:tmpl w:val="2994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6442169">
    <w:abstractNumId w:val="1"/>
  </w:num>
  <w:num w:numId="2" w16cid:durableId="2076925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EF"/>
    <w:rsid w:val="00046B69"/>
    <w:rsid w:val="00056E8C"/>
    <w:rsid w:val="00062CDC"/>
    <w:rsid w:val="00076FF9"/>
    <w:rsid w:val="00091EBB"/>
    <w:rsid w:val="000A3529"/>
    <w:rsid w:val="000B2CEF"/>
    <w:rsid w:val="000E5309"/>
    <w:rsid w:val="000F57B7"/>
    <w:rsid w:val="001138D0"/>
    <w:rsid w:val="00122648"/>
    <w:rsid w:val="00131ECA"/>
    <w:rsid w:val="00164E6F"/>
    <w:rsid w:val="00172A97"/>
    <w:rsid w:val="001905D8"/>
    <w:rsid w:val="002119F6"/>
    <w:rsid w:val="00223C23"/>
    <w:rsid w:val="00243214"/>
    <w:rsid w:val="002445DC"/>
    <w:rsid w:val="002613A8"/>
    <w:rsid w:val="00271D10"/>
    <w:rsid w:val="00287459"/>
    <w:rsid w:val="00303199"/>
    <w:rsid w:val="003711CE"/>
    <w:rsid w:val="0037450D"/>
    <w:rsid w:val="003855CD"/>
    <w:rsid w:val="003E032A"/>
    <w:rsid w:val="003F07B4"/>
    <w:rsid w:val="00401A42"/>
    <w:rsid w:val="0044377A"/>
    <w:rsid w:val="00484EBF"/>
    <w:rsid w:val="004C711F"/>
    <w:rsid w:val="00506C43"/>
    <w:rsid w:val="005208A8"/>
    <w:rsid w:val="00522627"/>
    <w:rsid w:val="005350B2"/>
    <w:rsid w:val="005453B5"/>
    <w:rsid w:val="005624FF"/>
    <w:rsid w:val="00562F2E"/>
    <w:rsid w:val="00563E6A"/>
    <w:rsid w:val="005A4D86"/>
    <w:rsid w:val="005D50C3"/>
    <w:rsid w:val="005D7068"/>
    <w:rsid w:val="005F171A"/>
    <w:rsid w:val="00603C87"/>
    <w:rsid w:val="00631A0A"/>
    <w:rsid w:val="006A1965"/>
    <w:rsid w:val="006D0532"/>
    <w:rsid w:val="00733C97"/>
    <w:rsid w:val="00752081"/>
    <w:rsid w:val="00754BD1"/>
    <w:rsid w:val="00762A29"/>
    <w:rsid w:val="00796E36"/>
    <w:rsid w:val="007B58CF"/>
    <w:rsid w:val="007E25E9"/>
    <w:rsid w:val="00870E8D"/>
    <w:rsid w:val="0089397B"/>
    <w:rsid w:val="008B4372"/>
    <w:rsid w:val="0096712E"/>
    <w:rsid w:val="00973536"/>
    <w:rsid w:val="009B43FF"/>
    <w:rsid w:val="009C5062"/>
    <w:rsid w:val="009E7F8A"/>
    <w:rsid w:val="009F3484"/>
    <w:rsid w:val="00A25FB5"/>
    <w:rsid w:val="00A50208"/>
    <w:rsid w:val="00A54153"/>
    <w:rsid w:val="00A81C74"/>
    <w:rsid w:val="00AE75FB"/>
    <w:rsid w:val="00B5621E"/>
    <w:rsid w:val="00B83324"/>
    <w:rsid w:val="00BB4A5E"/>
    <w:rsid w:val="00C00AE6"/>
    <w:rsid w:val="00C01311"/>
    <w:rsid w:val="00CB0DCE"/>
    <w:rsid w:val="00CD0749"/>
    <w:rsid w:val="00CE1672"/>
    <w:rsid w:val="00D3317E"/>
    <w:rsid w:val="00D37A6B"/>
    <w:rsid w:val="00D603B6"/>
    <w:rsid w:val="00DA6322"/>
    <w:rsid w:val="00DE49A9"/>
    <w:rsid w:val="00E40517"/>
    <w:rsid w:val="00E53F3C"/>
    <w:rsid w:val="00E5426F"/>
    <w:rsid w:val="00ED0BCE"/>
    <w:rsid w:val="00F036F7"/>
    <w:rsid w:val="00F53DD9"/>
    <w:rsid w:val="00F53E9E"/>
    <w:rsid w:val="00FD2C6D"/>
    <w:rsid w:val="00FE4591"/>
    <w:rsid w:val="00FE5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DFB1"/>
  <w15:chartTrackingRefBased/>
  <w15:docId w15:val="{8CDA1646-5896-4A29-9DF2-C978C032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E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1EBB"/>
  </w:style>
  <w:style w:type="paragraph" w:styleId="Footer">
    <w:name w:val="footer"/>
    <w:basedOn w:val="Normal"/>
    <w:link w:val="FooterChar"/>
    <w:uiPriority w:val="99"/>
    <w:unhideWhenUsed/>
    <w:rsid w:val="00091E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1EBB"/>
  </w:style>
  <w:style w:type="character" w:styleId="Hyperlink">
    <w:name w:val="Hyperlink"/>
    <w:basedOn w:val="DefaultParagraphFont"/>
    <w:uiPriority w:val="99"/>
    <w:unhideWhenUsed/>
    <w:rsid w:val="00271D10"/>
    <w:rPr>
      <w:color w:val="0563C1" w:themeColor="hyperlink"/>
      <w:u w:val="single"/>
    </w:rPr>
  </w:style>
  <w:style w:type="character" w:styleId="UnresolvedMention">
    <w:name w:val="Unresolved Mention"/>
    <w:basedOn w:val="DefaultParagraphFont"/>
    <w:uiPriority w:val="99"/>
    <w:semiHidden/>
    <w:unhideWhenUsed/>
    <w:rsid w:val="00271D10"/>
    <w:rPr>
      <w:color w:val="605E5C"/>
      <w:shd w:val="clear" w:color="auto" w:fill="E1DFDD"/>
    </w:rPr>
  </w:style>
  <w:style w:type="paragraph" w:styleId="NormalWeb">
    <w:name w:val="Normal (Web)"/>
    <w:basedOn w:val="Normal"/>
    <w:uiPriority w:val="99"/>
    <w:unhideWhenUsed/>
    <w:rsid w:val="00A81C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453B5"/>
    <w:rPr>
      <w:b/>
      <w:bCs/>
    </w:rPr>
  </w:style>
  <w:style w:type="paragraph" w:styleId="ListParagraph">
    <w:name w:val="List Paragraph"/>
    <w:basedOn w:val="Normal"/>
    <w:uiPriority w:val="34"/>
    <w:qFormat/>
    <w:rsid w:val="005453B5"/>
    <w:pPr>
      <w:ind w:left="720"/>
      <w:contextualSpacing/>
    </w:pPr>
  </w:style>
  <w:style w:type="character" w:styleId="FollowedHyperlink">
    <w:name w:val="FollowedHyperlink"/>
    <w:basedOn w:val="DefaultParagraphFont"/>
    <w:uiPriority w:val="99"/>
    <w:semiHidden/>
    <w:unhideWhenUsed/>
    <w:rsid w:val="00F53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5172">
      <w:bodyDiv w:val="1"/>
      <w:marLeft w:val="0"/>
      <w:marRight w:val="0"/>
      <w:marTop w:val="0"/>
      <w:marBottom w:val="0"/>
      <w:divBdr>
        <w:top w:val="none" w:sz="0" w:space="0" w:color="auto"/>
        <w:left w:val="none" w:sz="0" w:space="0" w:color="auto"/>
        <w:bottom w:val="none" w:sz="0" w:space="0" w:color="auto"/>
        <w:right w:val="none" w:sz="0" w:space="0" w:color="auto"/>
      </w:divBdr>
    </w:div>
    <w:div w:id="13029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unatne.gov.lv/" TargetMode="External"/><Relationship Id="rId13" Type="http://schemas.openxmlformats.org/officeDocument/2006/relationships/hyperlink" Target="https://youth.europa.eu/discovereu/faq_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yca.org/discou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gija.lulena@jaunatne.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europa.eu/d8/node/32659_lv" TargetMode="External"/><Relationship Id="rId5" Type="http://schemas.openxmlformats.org/officeDocument/2006/relationships/webSettings" Target="webSettings.xml"/><Relationship Id="rId15" Type="http://schemas.openxmlformats.org/officeDocument/2006/relationships/hyperlink" Target="https://europa.eu/youth/discovereu/factsheets_en" TargetMode="External"/><Relationship Id="rId10" Type="http://schemas.openxmlformats.org/officeDocument/2006/relationships/hyperlink" Target="https://jaunatne.gov.lv/par-agenturu/programmas-projekti/erasm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unatne.gov.lv/par-agenturu/programmas-projekti/erasmus/discovereu/" TargetMode="External"/><Relationship Id="rId14" Type="http://schemas.openxmlformats.org/officeDocument/2006/relationships/hyperlink" Target="https://youth.europa.eu/discovereu/rules_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076F-B9D8-4E1D-A391-6B468CD7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4015</Words>
  <Characters>2290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20</cp:revision>
  <dcterms:created xsi:type="dcterms:W3CDTF">2023-03-14T10:24:00Z</dcterms:created>
  <dcterms:modified xsi:type="dcterms:W3CDTF">2023-03-15T12:30:00Z</dcterms:modified>
</cp:coreProperties>
</file>