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34F" w14:textId="0CA6365D" w:rsidR="00091EBB" w:rsidRPr="00091EBB" w:rsidRDefault="00091EBB" w:rsidP="00091EBB">
      <w:pPr>
        <w:spacing w:after="0"/>
        <w:jc w:val="right"/>
        <w:rPr>
          <w:rFonts w:ascii="Times New Roman" w:hAnsi="Times New Roman" w:cs="Times New Roman"/>
          <w:sz w:val="20"/>
          <w:szCs w:val="20"/>
        </w:rPr>
      </w:pPr>
      <w:r w:rsidRPr="00091EBB">
        <w:rPr>
          <w:rFonts w:ascii="Times New Roman" w:hAnsi="Times New Roman" w:cs="Times New Roman"/>
          <w:sz w:val="20"/>
          <w:szCs w:val="20"/>
        </w:rPr>
        <w:t>Informācija medijiem</w:t>
      </w:r>
    </w:p>
    <w:p w14:paraId="42589F8C" w14:textId="396D0634" w:rsidR="00F54FCD" w:rsidRPr="00DD464B" w:rsidRDefault="001B44FA" w:rsidP="00DD464B">
      <w:pPr>
        <w:spacing w:after="120"/>
        <w:jc w:val="right"/>
        <w:rPr>
          <w:rFonts w:ascii="Times New Roman" w:hAnsi="Times New Roman" w:cs="Times New Roman"/>
          <w:sz w:val="20"/>
          <w:szCs w:val="20"/>
        </w:rPr>
      </w:pPr>
      <w:r>
        <w:rPr>
          <w:rFonts w:ascii="Times New Roman" w:hAnsi="Times New Roman" w:cs="Times New Roman"/>
          <w:sz w:val="20"/>
          <w:szCs w:val="20"/>
        </w:rPr>
        <w:t>10</w:t>
      </w:r>
      <w:r w:rsidR="00091EBB" w:rsidRPr="00091EBB">
        <w:rPr>
          <w:rFonts w:ascii="Times New Roman" w:hAnsi="Times New Roman" w:cs="Times New Roman"/>
          <w:sz w:val="20"/>
          <w:szCs w:val="20"/>
        </w:rPr>
        <w:t>.</w:t>
      </w:r>
      <w:r w:rsidR="00CD0FC0">
        <w:rPr>
          <w:rFonts w:ascii="Times New Roman" w:hAnsi="Times New Roman" w:cs="Times New Roman"/>
          <w:sz w:val="20"/>
          <w:szCs w:val="20"/>
        </w:rPr>
        <w:t>02</w:t>
      </w:r>
      <w:r w:rsidR="00091EBB" w:rsidRPr="00091EBB">
        <w:rPr>
          <w:rFonts w:ascii="Times New Roman" w:hAnsi="Times New Roman" w:cs="Times New Roman"/>
          <w:sz w:val="20"/>
          <w:szCs w:val="20"/>
        </w:rPr>
        <w:t>.202</w:t>
      </w:r>
      <w:r w:rsidR="00CD0FC0">
        <w:rPr>
          <w:rFonts w:ascii="Times New Roman" w:hAnsi="Times New Roman" w:cs="Times New Roman"/>
          <w:sz w:val="20"/>
          <w:szCs w:val="20"/>
        </w:rPr>
        <w:t>3</w:t>
      </w:r>
      <w:r w:rsidR="00091EBB" w:rsidRPr="00091EBB">
        <w:rPr>
          <w:rFonts w:ascii="Times New Roman" w:hAnsi="Times New Roman" w:cs="Times New Roman"/>
          <w:sz w:val="20"/>
          <w:szCs w:val="20"/>
        </w:rPr>
        <w:t>.</w:t>
      </w:r>
    </w:p>
    <w:p w14:paraId="63F2F40F" w14:textId="3AB71F0A" w:rsidR="00F52213" w:rsidRDefault="004061C8" w:rsidP="00F52213">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B</w:t>
      </w:r>
      <w:r w:rsidR="00F52213" w:rsidRPr="00B01B70">
        <w:rPr>
          <w:rFonts w:ascii="Times New Roman" w:hAnsi="Times New Roman" w:cs="Times New Roman"/>
          <w:b/>
          <w:bCs/>
          <w:sz w:val="24"/>
          <w:szCs w:val="24"/>
        </w:rPr>
        <w:t xml:space="preserve">rīvprātīgā darba </w:t>
      </w:r>
      <w:r w:rsidR="00D8111B">
        <w:rPr>
          <w:rFonts w:ascii="Times New Roman" w:hAnsi="Times New Roman" w:cs="Times New Roman"/>
          <w:b/>
          <w:bCs/>
          <w:sz w:val="24"/>
          <w:szCs w:val="24"/>
        </w:rPr>
        <w:t>projektu īstenošanai</w:t>
      </w:r>
      <w:r>
        <w:rPr>
          <w:rFonts w:ascii="Times New Roman" w:hAnsi="Times New Roman" w:cs="Times New Roman"/>
          <w:b/>
          <w:bCs/>
          <w:sz w:val="24"/>
          <w:szCs w:val="24"/>
        </w:rPr>
        <w:t xml:space="preserve"> Latvijā</w:t>
      </w:r>
      <w:r w:rsidR="00923D4A">
        <w:rPr>
          <w:rFonts w:ascii="Times New Roman" w:hAnsi="Times New Roman" w:cs="Times New Roman"/>
          <w:b/>
          <w:bCs/>
          <w:sz w:val="24"/>
          <w:szCs w:val="24"/>
        </w:rPr>
        <w:t xml:space="preserve"> </w:t>
      </w:r>
      <w:r w:rsidR="00F52213" w:rsidRPr="00B01B70">
        <w:rPr>
          <w:rFonts w:ascii="Times New Roman" w:hAnsi="Times New Roman" w:cs="Times New Roman"/>
          <w:b/>
          <w:bCs/>
          <w:sz w:val="24"/>
          <w:szCs w:val="24"/>
        </w:rPr>
        <w:t>papild</w:t>
      </w:r>
      <w:r w:rsidR="00F52213">
        <w:rPr>
          <w:rFonts w:ascii="Times New Roman" w:hAnsi="Times New Roman" w:cs="Times New Roman"/>
          <w:b/>
          <w:bCs/>
          <w:sz w:val="24"/>
          <w:szCs w:val="24"/>
        </w:rPr>
        <w:t>us piešķirti vairāk nekā</w:t>
      </w:r>
      <w:r>
        <w:rPr>
          <w:rFonts w:ascii="Times New Roman" w:hAnsi="Times New Roman" w:cs="Times New Roman"/>
          <w:b/>
          <w:bCs/>
          <w:sz w:val="24"/>
          <w:szCs w:val="24"/>
        </w:rPr>
        <w:t xml:space="preserve"> 200 tūkstoši eiro</w:t>
      </w:r>
    </w:p>
    <w:p w14:paraId="1E2E9249" w14:textId="1A5530F9" w:rsidR="00AF07B2" w:rsidRPr="00AF07B2" w:rsidRDefault="00AF07B2" w:rsidP="00AF07B2">
      <w:pPr>
        <w:jc w:val="center"/>
        <w:rPr>
          <w:rFonts w:ascii="Times New Roman" w:hAnsi="Times New Roman" w:cs="Times New Roman"/>
          <w:i/>
          <w:iCs/>
          <w:lang w:val="en-US"/>
        </w:rPr>
      </w:pPr>
      <w:r>
        <w:rPr>
          <w:rFonts w:ascii="Times New Roman" w:hAnsi="Times New Roman" w:cs="Times New Roman"/>
          <w:i/>
          <w:iCs/>
        </w:rPr>
        <w:t>Foto</w:t>
      </w:r>
      <w:r>
        <w:rPr>
          <w:rFonts w:ascii="Times New Roman" w:hAnsi="Times New Roman" w:cs="Times New Roman"/>
          <w:i/>
          <w:iCs/>
          <w:lang w:val="en-US"/>
        </w:rPr>
        <w:t>: ©European Commission, 2016</w:t>
      </w:r>
    </w:p>
    <w:p w14:paraId="12ECD137" w14:textId="556BBFAF" w:rsidR="00DD464B" w:rsidRDefault="00DD464B" w:rsidP="00DD464B">
      <w:pPr>
        <w:jc w:val="both"/>
        <w:rPr>
          <w:rFonts w:ascii="Times New Roman" w:hAnsi="Times New Roman" w:cs="Times New Roman"/>
          <w:b/>
          <w:bCs/>
        </w:rPr>
      </w:pPr>
      <w:r w:rsidRPr="00DD464B">
        <w:rPr>
          <w:rFonts w:ascii="Times New Roman" w:hAnsi="Times New Roman" w:cs="Times New Roman"/>
          <w:b/>
          <w:bCs/>
        </w:rPr>
        <w:t xml:space="preserve">Eiropas Savienības (ES) programmas “Eiropas Solidaritātes korpuss” brīvprātīgā darba </w:t>
      </w:r>
      <w:r w:rsidR="00617365">
        <w:rPr>
          <w:rFonts w:ascii="Times New Roman" w:hAnsi="Times New Roman" w:cs="Times New Roman"/>
          <w:b/>
          <w:bCs/>
        </w:rPr>
        <w:t>projektu īstenošanai Eiropā</w:t>
      </w:r>
      <w:r w:rsidR="00617365" w:rsidRPr="00DD464B">
        <w:rPr>
          <w:rFonts w:ascii="Times New Roman" w:hAnsi="Times New Roman" w:cs="Times New Roman"/>
          <w:b/>
          <w:bCs/>
        </w:rPr>
        <w:t xml:space="preserve"> </w:t>
      </w:r>
      <w:r w:rsidRPr="00DD464B">
        <w:rPr>
          <w:rFonts w:ascii="Times New Roman" w:hAnsi="Times New Roman" w:cs="Times New Roman"/>
          <w:b/>
          <w:bCs/>
        </w:rPr>
        <w:t>2023. gadā papildu piešķirti 16,5 miljoni eiro, tai skaitā</w:t>
      </w:r>
      <w:r w:rsidR="00B01BB5">
        <w:rPr>
          <w:rFonts w:ascii="Times New Roman" w:hAnsi="Times New Roman" w:cs="Times New Roman"/>
          <w:b/>
          <w:bCs/>
        </w:rPr>
        <w:t xml:space="preserve"> </w:t>
      </w:r>
      <w:r w:rsidR="00B01BB5" w:rsidRPr="00B01BB5">
        <w:rPr>
          <w:rFonts w:ascii="Times New Roman" w:hAnsi="Times New Roman" w:cs="Times New Roman"/>
          <w:b/>
          <w:bCs/>
        </w:rPr>
        <w:t>208 212</w:t>
      </w:r>
      <w:r w:rsidR="00B01BB5">
        <w:t xml:space="preserve"> </w:t>
      </w:r>
      <w:r w:rsidRPr="00DD464B">
        <w:rPr>
          <w:rFonts w:ascii="Times New Roman" w:hAnsi="Times New Roman" w:cs="Times New Roman"/>
          <w:b/>
          <w:bCs/>
        </w:rPr>
        <w:t xml:space="preserve">eiro </w:t>
      </w:r>
      <w:hyperlink r:id="rId7" w:history="1">
        <w:r w:rsidRPr="00DD464B">
          <w:rPr>
            <w:rStyle w:val="Hyperlink"/>
            <w:rFonts w:ascii="Times New Roman" w:hAnsi="Times New Roman" w:cs="Times New Roman"/>
            <w:b/>
            <w:bCs/>
          </w:rPr>
          <w:t>Jaunatnes starptautisko programmu aģentūras (JSPA)</w:t>
        </w:r>
      </w:hyperlink>
      <w:r w:rsidRPr="00DD464B">
        <w:rPr>
          <w:rFonts w:ascii="Times New Roman" w:hAnsi="Times New Roman" w:cs="Times New Roman"/>
          <w:b/>
          <w:bCs/>
        </w:rPr>
        <w:t xml:space="preserve"> </w:t>
      </w:r>
      <w:r w:rsidR="00617365">
        <w:rPr>
          <w:rFonts w:ascii="Times New Roman" w:hAnsi="Times New Roman" w:cs="Times New Roman"/>
          <w:b/>
          <w:bCs/>
        </w:rPr>
        <w:t xml:space="preserve">Latvijā </w:t>
      </w:r>
      <w:r w:rsidRPr="00DD464B">
        <w:rPr>
          <w:rFonts w:ascii="Times New Roman" w:hAnsi="Times New Roman" w:cs="Times New Roman"/>
          <w:b/>
          <w:bCs/>
        </w:rPr>
        <w:t xml:space="preserve">administrētiem </w:t>
      </w:r>
      <w:hyperlink r:id="rId8" w:history="1">
        <w:r w:rsidRPr="00A11DC7">
          <w:rPr>
            <w:rStyle w:val="Hyperlink"/>
            <w:rFonts w:ascii="Times New Roman" w:hAnsi="Times New Roman" w:cs="Times New Roman"/>
            <w:b/>
            <w:bCs/>
          </w:rPr>
          <w:t>brīvprātīgā darba projektiem</w:t>
        </w:r>
      </w:hyperlink>
      <w:r w:rsidR="00B01BB5" w:rsidRPr="00B01BB5">
        <w:rPr>
          <w:rStyle w:val="Hyperlink"/>
          <w:rFonts w:ascii="Times New Roman" w:hAnsi="Times New Roman" w:cs="Times New Roman"/>
          <w:b/>
          <w:bCs/>
          <w:color w:val="000000" w:themeColor="text1"/>
          <w:u w:val="none"/>
        </w:rPr>
        <w:t>, kas vērsti uz vides</w:t>
      </w:r>
      <w:r w:rsidR="00B01BB5">
        <w:rPr>
          <w:rStyle w:val="Hyperlink"/>
          <w:rFonts w:ascii="Times New Roman" w:hAnsi="Times New Roman" w:cs="Times New Roman"/>
          <w:b/>
          <w:bCs/>
          <w:color w:val="000000" w:themeColor="text1"/>
          <w:u w:val="none"/>
        </w:rPr>
        <w:t xml:space="preserve">, </w:t>
      </w:r>
      <w:r w:rsidR="00B01BB5" w:rsidRPr="00B01BB5">
        <w:rPr>
          <w:rStyle w:val="Hyperlink"/>
          <w:rFonts w:ascii="Times New Roman" w:hAnsi="Times New Roman" w:cs="Times New Roman"/>
          <w:b/>
          <w:bCs/>
          <w:color w:val="000000" w:themeColor="text1"/>
          <w:u w:val="none"/>
        </w:rPr>
        <w:t>veselības</w:t>
      </w:r>
      <w:r w:rsidR="00B01BB5">
        <w:rPr>
          <w:rStyle w:val="Hyperlink"/>
          <w:rFonts w:ascii="Times New Roman" w:hAnsi="Times New Roman" w:cs="Times New Roman"/>
          <w:b/>
          <w:bCs/>
          <w:color w:val="000000" w:themeColor="text1"/>
          <w:u w:val="none"/>
        </w:rPr>
        <w:t xml:space="preserve"> un citām būtiskām prioritātēm</w:t>
      </w:r>
      <w:r w:rsidRPr="00B01BB5">
        <w:rPr>
          <w:rFonts w:ascii="Times New Roman" w:hAnsi="Times New Roman" w:cs="Times New Roman"/>
          <w:b/>
          <w:bCs/>
          <w:color w:val="000000" w:themeColor="text1"/>
        </w:rPr>
        <w:t xml:space="preserve">. </w:t>
      </w:r>
      <w:r w:rsidRPr="00DD464B">
        <w:rPr>
          <w:rFonts w:ascii="Times New Roman" w:hAnsi="Times New Roman" w:cs="Times New Roman"/>
          <w:b/>
          <w:bCs/>
        </w:rPr>
        <w:t>Šis papildu finansiālais atbalsts</w:t>
      </w:r>
      <w:r w:rsidR="008F7D7E">
        <w:rPr>
          <w:rFonts w:ascii="Times New Roman" w:hAnsi="Times New Roman" w:cs="Times New Roman"/>
          <w:b/>
          <w:bCs/>
        </w:rPr>
        <w:t xml:space="preserve"> ir</w:t>
      </w:r>
      <w:r w:rsidRPr="00DD464B">
        <w:rPr>
          <w:rFonts w:ascii="Times New Roman" w:hAnsi="Times New Roman" w:cs="Times New Roman"/>
          <w:b/>
          <w:bCs/>
        </w:rPr>
        <w:t xml:space="preserve"> nodrošināts no ES </w:t>
      </w:r>
      <w:r>
        <w:rPr>
          <w:rFonts w:ascii="Times New Roman" w:hAnsi="Times New Roman" w:cs="Times New Roman"/>
          <w:b/>
          <w:bCs/>
        </w:rPr>
        <w:t xml:space="preserve">pētniecības un inovācijas </w:t>
      </w:r>
      <w:r w:rsidRPr="00DD464B">
        <w:rPr>
          <w:rFonts w:ascii="Times New Roman" w:hAnsi="Times New Roman" w:cs="Times New Roman"/>
          <w:b/>
          <w:bCs/>
        </w:rPr>
        <w:t>programmas “Apvārsnis Eiropa” budžeta.</w:t>
      </w:r>
    </w:p>
    <w:p w14:paraId="246D1D2A" w14:textId="5FE76698" w:rsidR="00B01BB5" w:rsidRDefault="00617365" w:rsidP="007A39E1">
      <w:pPr>
        <w:jc w:val="both"/>
        <w:rPr>
          <w:rFonts w:ascii="Times New Roman" w:hAnsi="Times New Roman" w:cs="Times New Roman"/>
        </w:rPr>
      </w:pPr>
      <w:r w:rsidRPr="00DC485C">
        <w:rPr>
          <w:rFonts w:ascii="Times New Roman" w:hAnsi="Times New Roman" w:cs="Times New Roman"/>
        </w:rPr>
        <w:t>Ar papildu programmai “Eiropas Solidaritātes korpuss”</w:t>
      </w:r>
      <w:r w:rsidR="00DC485C" w:rsidRPr="00DC485C">
        <w:rPr>
          <w:rFonts w:ascii="Times New Roman" w:hAnsi="Times New Roman" w:cs="Times New Roman"/>
        </w:rPr>
        <w:t xml:space="preserve"> </w:t>
      </w:r>
      <w:r w:rsidRPr="00DC485C">
        <w:rPr>
          <w:rFonts w:ascii="Times New Roman" w:hAnsi="Times New Roman" w:cs="Times New Roman"/>
        </w:rPr>
        <w:t xml:space="preserve">sniegto 16,5 miljonu finansiālo atbalstu kopējais programmas brīvprātīgā darba projektu budžets 2023. gadā ir vairāk nekā </w:t>
      </w:r>
      <w:r w:rsidRPr="004061C8">
        <w:rPr>
          <w:rFonts w:ascii="Times New Roman" w:hAnsi="Times New Roman" w:cs="Times New Roman"/>
          <w:color w:val="000000" w:themeColor="text1"/>
        </w:rPr>
        <w:t>92 miljoni eiro</w:t>
      </w:r>
      <w:r w:rsidRPr="00DC485C">
        <w:rPr>
          <w:rFonts w:ascii="Times New Roman" w:hAnsi="Times New Roman" w:cs="Times New Roman"/>
        </w:rPr>
        <w:t>. Gan pamata programmas budžets, gan papildu sniegtais budžets tiek sadalīts starp visām programmu “Eiropas Solidaritātes korpuss” administrējošo valstu aģentūrām, ņemot vērā katras valsts iedzīvotāju skaitu un citus kritērijus.</w:t>
      </w:r>
      <w:r>
        <w:rPr>
          <w:rFonts w:ascii="Times New Roman" w:hAnsi="Times New Roman" w:cs="Times New Roman"/>
        </w:rPr>
        <w:t xml:space="preserve"> </w:t>
      </w:r>
    </w:p>
    <w:p w14:paraId="32A4DCAB" w14:textId="3AAF7F4F" w:rsidR="00B01BB5" w:rsidRDefault="00D8111B" w:rsidP="007A39E1">
      <w:pPr>
        <w:jc w:val="both"/>
        <w:rPr>
          <w:rFonts w:ascii="Times New Roman" w:hAnsi="Times New Roman" w:cs="Times New Roman"/>
        </w:rPr>
      </w:pPr>
      <w:r>
        <w:rPr>
          <w:rFonts w:ascii="Times New Roman" w:hAnsi="Times New Roman" w:cs="Times New Roman"/>
        </w:rPr>
        <w:t>Programmas</w:t>
      </w:r>
      <w:r w:rsidR="00A11DC7">
        <w:rPr>
          <w:rFonts w:ascii="Times New Roman" w:hAnsi="Times New Roman" w:cs="Times New Roman"/>
        </w:rPr>
        <w:t xml:space="preserve"> </w:t>
      </w:r>
      <w:r w:rsidR="007974C6" w:rsidRPr="007A39E1">
        <w:rPr>
          <w:rFonts w:ascii="Times New Roman" w:hAnsi="Times New Roman" w:cs="Times New Roman"/>
        </w:rPr>
        <w:t>“Apvārsnis Eiropa”</w:t>
      </w:r>
      <w:r w:rsidR="008F7D7E" w:rsidRPr="007A39E1">
        <w:rPr>
          <w:rFonts w:ascii="Times New Roman" w:hAnsi="Times New Roman" w:cs="Times New Roman"/>
        </w:rPr>
        <w:t xml:space="preserve"> </w:t>
      </w:r>
      <w:r w:rsidR="00B01BB5" w:rsidRPr="007A39E1">
        <w:rPr>
          <w:rFonts w:ascii="Times New Roman" w:hAnsi="Times New Roman" w:cs="Times New Roman"/>
        </w:rPr>
        <w:t>piešķirt</w:t>
      </w:r>
      <w:r>
        <w:rPr>
          <w:rFonts w:ascii="Times New Roman" w:hAnsi="Times New Roman" w:cs="Times New Roman"/>
        </w:rPr>
        <w:t>ais</w:t>
      </w:r>
      <w:r w:rsidR="00B01BB5" w:rsidRPr="007A39E1">
        <w:rPr>
          <w:rFonts w:ascii="Times New Roman" w:hAnsi="Times New Roman" w:cs="Times New Roman"/>
        </w:rPr>
        <w:t xml:space="preserve"> </w:t>
      </w:r>
      <w:r w:rsidR="008F7D7E" w:rsidRPr="007A39E1">
        <w:rPr>
          <w:rFonts w:ascii="Times New Roman" w:hAnsi="Times New Roman" w:cs="Times New Roman"/>
        </w:rPr>
        <w:t>finansējum</w:t>
      </w:r>
      <w:r>
        <w:rPr>
          <w:rFonts w:ascii="Times New Roman" w:hAnsi="Times New Roman" w:cs="Times New Roman"/>
        </w:rPr>
        <w:t>s</w:t>
      </w:r>
      <w:r w:rsidR="007974C6" w:rsidRPr="007A39E1">
        <w:rPr>
          <w:rFonts w:ascii="Times New Roman" w:hAnsi="Times New Roman" w:cs="Times New Roman"/>
        </w:rPr>
        <w:t xml:space="preserve"> paredzēts</w:t>
      </w:r>
      <w:r>
        <w:rPr>
          <w:rFonts w:ascii="Times New Roman" w:hAnsi="Times New Roman" w:cs="Times New Roman"/>
        </w:rPr>
        <w:t>, lai atbalstītu</w:t>
      </w:r>
      <w:r w:rsidR="00A11DC7">
        <w:rPr>
          <w:rFonts w:ascii="Times New Roman" w:hAnsi="Times New Roman" w:cs="Times New Roman"/>
        </w:rPr>
        <w:t xml:space="preserve"> tādus</w:t>
      </w:r>
      <w:r w:rsidR="008F7D7E" w:rsidRPr="007A39E1">
        <w:rPr>
          <w:rFonts w:ascii="Times New Roman" w:hAnsi="Times New Roman" w:cs="Times New Roman"/>
        </w:rPr>
        <w:t xml:space="preserve"> </w:t>
      </w:r>
      <w:r w:rsidR="006F44D7" w:rsidRPr="007A39E1">
        <w:rPr>
          <w:rFonts w:ascii="Times New Roman" w:hAnsi="Times New Roman" w:cs="Times New Roman"/>
        </w:rPr>
        <w:t>brīvprātīgā darba projekt</w:t>
      </w:r>
      <w:r w:rsidR="00A11DC7">
        <w:rPr>
          <w:rFonts w:ascii="Times New Roman" w:hAnsi="Times New Roman" w:cs="Times New Roman"/>
        </w:rPr>
        <w:t>us</w:t>
      </w:r>
      <w:r w:rsidR="007974C6" w:rsidRPr="007A39E1">
        <w:rPr>
          <w:rFonts w:ascii="Times New Roman" w:hAnsi="Times New Roman" w:cs="Times New Roman"/>
        </w:rPr>
        <w:t>, kas popularizē vides</w:t>
      </w:r>
      <w:r w:rsidR="000F6B32">
        <w:rPr>
          <w:rFonts w:ascii="Times New Roman" w:hAnsi="Times New Roman" w:cs="Times New Roman"/>
        </w:rPr>
        <w:t xml:space="preserve">, </w:t>
      </w:r>
      <w:r w:rsidR="006F44D7" w:rsidRPr="007A39E1">
        <w:rPr>
          <w:rFonts w:ascii="Times New Roman" w:hAnsi="Times New Roman" w:cs="Times New Roman"/>
        </w:rPr>
        <w:t>veselības</w:t>
      </w:r>
      <w:r w:rsidR="00B01BB5">
        <w:rPr>
          <w:rFonts w:ascii="Times New Roman" w:hAnsi="Times New Roman" w:cs="Times New Roman"/>
        </w:rPr>
        <w:t>, digitālo, kultūras, civilās drošības, kā arī pārtikas un bioekonomikas</w:t>
      </w:r>
      <w:r w:rsidR="006F44D7" w:rsidRPr="007A39E1">
        <w:rPr>
          <w:rFonts w:ascii="Times New Roman" w:hAnsi="Times New Roman" w:cs="Times New Roman"/>
        </w:rPr>
        <w:t xml:space="preserve"> </w:t>
      </w:r>
      <w:r w:rsidR="007974C6" w:rsidRPr="007A39E1">
        <w:rPr>
          <w:rFonts w:ascii="Times New Roman" w:hAnsi="Times New Roman" w:cs="Times New Roman"/>
        </w:rPr>
        <w:t>tematiku</w:t>
      </w:r>
      <w:r w:rsidR="006F44D7" w:rsidRPr="007A39E1">
        <w:rPr>
          <w:rFonts w:ascii="Times New Roman" w:hAnsi="Times New Roman" w:cs="Times New Roman"/>
        </w:rPr>
        <w:t>, tādejādi</w:t>
      </w:r>
      <w:r w:rsidR="00B01BB5">
        <w:rPr>
          <w:rFonts w:ascii="Times New Roman" w:hAnsi="Times New Roman" w:cs="Times New Roman"/>
        </w:rPr>
        <w:t xml:space="preserve"> </w:t>
      </w:r>
      <w:r w:rsidR="006F44D7" w:rsidRPr="007A39E1">
        <w:rPr>
          <w:rFonts w:ascii="Times New Roman" w:hAnsi="Times New Roman" w:cs="Times New Roman"/>
        </w:rPr>
        <w:t>veicin</w:t>
      </w:r>
      <w:r w:rsidR="008F7D7E" w:rsidRPr="007A39E1">
        <w:rPr>
          <w:rFonts w:ascii="Times New Roman" w:hAnsi="Times New Roman" w:cs="Times New Roman"/>
        </w:rPr>
        <w:t>o</w:t>
      </w:r>
      <w:r w:rsidR="006F44D7" w:rsidRPr="007A39E1">
        <w:rPr>
          <w:rFonts w:ascii="Times New Roman" w:hAnsi="Times New Roman" w:cs="Times New Roman"/>
        </w:rPr>
        <w:t>t projektu skaita pieaugumu šajās jomās.</w:t>
      </w:r>
      <w:r w:rsidR="00B01BB5">
        <w:rPr>
          <w:rFonts w:ascii="Times New Roman" w:hAnsi="Times New Roman" w:cs="Times New Roman"/>
        </w:rPr>
        <w:t xml:space="preserve"> Tāpat p</w:t>
      </w:r>
      <w:r w:rsidR="00B01BB5" w:rsidRPr="00A11DC7">
        <w:rPr>
          <w:rFonts w:ascii="Times New Roman" w:hAnsi="Times New Roman" w:cs="Times New Roman"/>
        </w:rPr>
        <w:t xml:space="preserve">rojekta </w:t>
      </w:r>
      <w:r w:rsidR="00B01BB5">
        <w:rPr>
          <w:rFonts w:ascii="Times New Roman" w:hAnsi="Times New Roman" w:cs="Times New Roman"/>
        </w:rPr>
        <w:t>a</w:t>
      </w:r>
      <w:r w:rsidR="00B01BB5" w:rsidRPr="00A11DC7">
        <w:rPr>
          <w:rFonts w:ascii="Times New Roman" w:hAnsi="Times New Roman" w:cs="Times New Roman"/>
        </w:rPr>
        <w:t xml:space="preserve">ktivitāšu plānošanā un īstenošanā uzmanība </w:t>
      </w:r>
      <w:r w:rsidR="00B01BB5" w:rsidRPr="00D8111B">
        <w:rPr>
          <w:rFonts w:ascii="Times New Roman" w:hAnsi="Times New Roman" w:cs="Times New Roman"/>
        </w:rPr>
        <w:t>jāvērš</w:t>
      </w:r>
      <w:r w:rsidR="00B01BB5" w:rsidRPr="00A11DC7">
        <w:rPr>
          <w:rFonts w:ascii="Times New Roman" w:hAnsi="Times New Roman" w:cs="Times New Roman"/>
        </w:rPr>
        <w:t xml:space="preserve"> “</w:t>
      </w:r>
      <w:hyperlink r:id="rId9" w:history="1">
        <w:r w:rsidR="00B01BB5" w:rsidRPr="00A11DC7">
          <w:rPr>
            <w:rStyle w:val="Hyperlink"/>
            <w:rFonts w:ascii="Times New Roman" w:hAnsi="Times New Roman" w:cs="Times New Roman"/>
          </w:rPr>
          <w:t>Eiropas Solidaritātes korpuss” vadlīnijās</w:t>
        </w:r>
      </w:hyperlink>
      <w:r w:rsidR="00B01BB5" w:rsidRPr="00A11DC7">
        <w:rPr>
          <w:rFonts w:ascii="Times New Roman" w:hAnsi="Times New Roman" w:cs="Times New Roman"/>
        </w:rPr>
        <w:t xml:space="preserve"> noteiktajām prioritātēm</w:t>
      </w:r>
      <w:r>
        <w:rPr>
          <w:rFonts w:ascii="Times New Roman" w:hAnsi="Times New Roman" w:cs="Times New Roman"/>
        </w:rPr>
        <w:t xml:space="preserve">: </w:t>
      </w:r>
      <w:r w:rsidR="00B01BB5" w:rsidRPr="00A11DC7">
        <w:rPr>
          <w:rFonts w:ascii="Times New Roman" w:hAnsi="Times New Roman" w:cs="Times New Roman"/>
        </w:rPr>
        <w:t>iekļaušanu un dažādīb</w:t>
      </w:r>
      <w:r w:rsidR="00D20624">
        <w:rPr>
          <w:rFonts w:ascii="Times New Roman" w:hAnsi="Times New Roman" w:cs="Times New Roman"/>
        </w:rPr>
        <w:t>u</w:t>
      </w:r>
      <w:r w:rsidR="00B01BB5" w:rsidRPr="00A11DC7">
        <w:rPr>
          <w:rFonts w:ascii="Times New Roman" w:hAnsi="Times New Roman" w:cs="Times New Roman"/>
        </w:rPr>
        <w:t>, digitāl</w:t>
      </w:r>
      <w:r w:rsidR="00D20624">
        <w:rPr>
          <w:rFonts w:ascii="Times New Roman" w:hAnsi="Times New Roman" w:cs="Times New Roman"/>
        </w:rPr>
        <w:t>o</w:t>
      </w:r>
      <w:r w:rsidR="00B01BB5" w:rsidRPr="00A11DC7">
        <w:rPr>
          <w:rFonts w:ascii="Times New Roman" w:hAnsi="Times New Roman" w:cs="Times New Roman"/>
        </w:rPr>
        <w:t xml:space="preserve"> transformācij</w:t>
      </w:r>
      <w:r w:rsidR="00D20624">
        <w:rPr>
          <w:rFonts w:ascii="Times New Roman" w:hAnsi="Times New Roman" w:cs="Times New Roman"/>
        </w:rPr>
        <w:t>u</w:t>
      </w:r>
      <w:r w:rsidR="00B01BB5" w:rsidRPr="00A11DC7">
        <w:rPr>
          <w:rFonts w:ascii="Times New Roman" w:hAnsi="Times New Roman" w:cs="Times New Roman"/>
        </w:rPr>
        <w:t>, vides ilgtspēj</w:t>
      </w:r>
      <w:r w:rsidR="00D20624">
        <w:rPr>
          <w:rFonts w:ascii="Times New Roman" w:hAnsi="Times New Roman" w:cs="Times New Roman"/>
        </w:rPr>
        <w:t>u</w:t>
      </w:r>
      <w:r w:rsidR="00B01BB5" w:rsidRPr="00A11DC7">
        <w:rPr>
          <w:rFonts w:ascii="Times New Roman" w:hAnsi="Times New Roman" w:cs="Times New Roman"/>
        </w:rPr>
        <w:t xml:space="preserve"> un klimata jautājumi</w:t>
      </w:r>
      <w:r w:rsidR="00D20624">
        <w:rPr>
          <w:rFonts w:ascii="Times New Roman" w:hAnsi="Times New Roman" w:cs="Times New Roman"/>
        </w:rPr>
        <w:t>em</w:t>
      </w:r>
      <w:r w:rsidR="00B01BB5" w:rsidRPr="00A11DC7">
        <w:rPr>
          <w:rFonts w:ascii="Times New Roman" w:hAnsi="Times New Roman" w:cs="Times New Roman"/>
        </w:rPr>
        <w:t>, kā arī dalīb</w:t>
      </w:r>
      <w:r w:rsidR="00D20624">
        <w:rPr>
          <w:rFonts w:ascii="Times New Roman" w:hAnsi="Times New Roman" w:cs="Times New Roman"/>
        </w:rPr>
        <w:t>u</w:t>
      </w:r>
      <w:r w:rsidR="00B01BB5" w:rsidRPr="00A11DC7">
        <w:rPr>
          <w:rFonts w:ascii="Times New Roman" w:hAnsi="Times New Roman" w:cs="Times New Roman"/>
        </w:rPr>
        <w:t xml:space="preserve"> demokrātiskajā dzīvē.</w:t>
      </w:r>
    </w:p>
    <w:p w14:paraId="6D45E559" w14:textId="36D0A6DD" w:rsidR="006235C2" w:rsidRDefault="00370CDF" w:rsidP="007A39E1">
      <w:pPr>
        <w:jc w:val="both"/>
        <w:rPr>
          <w:rFonts w:ascii="Times New Roman" w:hAnsi="Times New Roman" w:cs="Times New Roman"/>
        </w:rPr>
      </w:pPr>
      <w:bookmarkStart w:id="0" w:name="_Hlk126592038"/>
      <w:r>
        <w:rPr>
          <w:rFonts w:ascii="Times New Roman" w:hAnsi="Times New Roman" w:cs="Times New Roman"/>
        </w:rPr>
        <w:t>“</w:t>
      </w:r>
      <w:r w:rsidRPr="00370CDF">
        <w:rPr>
          <w:rFonts w:ascii="Times New Roman" w:hAnsi="Times New Roman" w:cs="Times New Roman"/>
        </w:rPr>
        <w:t xml:space="preserve">2021. gadā 27% no apstiprinātajiem brīvprātīgā darba projektiem </w:t>
      </w:r>
      <w:r w:rsidR="00EA7329">
        <w:rPr>
          <w:rFonts w:ascii="Times New Roman" w:hAnsi="Times New Roman" w:cs="Times New Roman"/>
        </w:rPr>
        <w:t>tika īstenoti</w:t>
      </w:r>
      <w:r w:rsidR="007476F4">
        <w:rPr>
          <w:rFonts w:ascii="Times New Roman" w:hAnsi="Times New Roman" w:cs="Times New Roman"/>
        </w:rPr>
        <w:t xml:space="preserve">, integrējot </w:t>
      </w:r>
      <w:r w:rsidR="002A5876">
        <w:rPr>
          <w:rFonts w:ascii="Times New Roman" w:hAnsi="Times New Roman" w:cs="Times New Roman"/>
        </w:rPr>
        <w:t xml:space="preserve">tajos </w:t>
      </w:r>
      <w:r w:rsidR="00EA7329" w:rsidRPr="00EA7329">
        <w:rPr>
          <w:rFonts w:ascii="Times New Roman" w:hAnsi="Times New Roman" w:cs="Times New Roman"/>
          <w:i/>
          <w:iCs/>
        </w:rPr>
        <w:t>zaļo</w:t>
      </w:r>
      <w:r w:rsidR="00EA7329">
        <w:rPr>
          <w:rFonts w:ascii="Times New Roman" w:hAnsi="Times New Roman" w:cs="Times New Roman"/>
        </w:rPr>
        <w:t xml:space="preserve"> </w:t>
      </w:r>
      <w:r w:rsidR="007476F4">
        <w:rPr>
          <w:rFonts w:ascii="Times New Roman" w:hAnsi="Times New Roman" w:cs="Times New Roman"/>
        </w:rPr>
        <w:t>praksi</w:t>
      </w:r>
      <w:r w:rsidR="002A5876">
        <w:rPr>
          <w:rFonts w:ascii="Times New Roman" w:hAnsi="Times New Roman" w:cs="Times New Roman"/>
        </w:rPr>
        <w:t xml:space="preserve">, </w:t>
      </w:r>
      <w:r w:rsidR="006235C2">
        <w:rPr>
          <w:rFonts w:ascii="Times New Roman" w:hAnsi="Times New Roman" w:cs="Times New Roman"/>
        </w:rPr>
        <w:t>vienlaikus</w:t>
      </w:r>
      <w:r w:rsidR="00EA7329">
        <w:rPr>
          <w:rFonts w:ascii="Times New Roman" w:hAnsi="Times New Roman" w:cs="Times New Roman"/>
        </w:rPr>
        <w:t xml:space="preserve"> </w:t>
      </w:r>
      <w:r w:rsidR="006235C2">
        <w:rPr>
          <w:rFonts w:ascii="Times New Roman" w:hAnsi="Times New Roman" w:cs="Times New Roman"/>
        </w:rPr>
        <w:t xml:space="preserve">vēršot </w:t>
      </w:r>
      <w:r w:rsidR="00EA7329">
        <w:rPr>
          <w:rFonts w:ascii="Times New Roman" w:hAnsi="Times New Roman" w:cs="Times New Roman"/>
        </w:rPr>
        <w:t xml:space="preserve">uzmanību </w:t>
      </w:r>
      <w:r w:rsidR="006235C2">
        <w:rPr>
          <w:rFonts w:ascii="Times New Roman" w:hAnsi="Times New Roman" w:cs="Times New Roman"/>
        </w:rPr>
        <w:t xml:space="preserve">uz </w:t>
      </w:r>
      <w:r w:rsidRPr="00370CDF">
        <w:rPr>
          <w:rFonts w:ascii="Times New Roman" w:hAnsi="Times New Roman" w:cs="Times New Roman"/>
        </w:rPr>
        <w:t>vides aizsardzība</w:t>
      </w:r>
      <w:r w:rsidR="006235C2">
        <w:rPr>
          <w:rFonts w:ascii="Times New Roman" w:hAnsi="Times New Roman" w:cs="Times New Roman"/>
        </w:rPr>
        <w:t>s</w:t>
      </w:r>
      <w:r w:rsidRPr="00370CDF">
        <w:rPr>
          <w:rFonts w:ascii="Times New Roman" w:hAnsi="Times New Roman" w:cs="Times New Roman"/>
        </w:rPr>
        <w:t>,</w:t>
      </w:r>
      <w:r w:rsidR="006235C2">
        <w:rPr>
          <w:rFonts w:ascii="Times New Roman" w:hAnsi="Times New Roman" w:cs="Times New Roman"/>
        </w:rPr>
        <w:t xml:space="preserve"> </w:t>
      </w:r>
      <w:r w:rsidR="006235C2" w:rsidRPr="00370CDF">
        <w:rPr>
          <w:rFonts w:ascii="Times New Roman" w:hAnsi="Times New Roman" w:cs="Times New Roman"/>
        </w:rPr>
        <w:t>klimata pārmaiņ</w:t>
      </w:r>
      <w:r w:rsidR="006235C2">
        <w:rPr>
          <w:rFonts w:ascii="Times New Roman" w:hAnsi="Times New Roman" w:cs="Times New Roman"/>
        </w:rPr>
        <w:t>u</w:t>
      </w:r>
      <w:r w:rsidR="006235C2" w:rsidRPr="00370CDF">
        <w:rPr>
          <w:rFonts w:ascii="Times New Roman" w:hAnsi="Times New Roman" w:cs="Times New Roman"/>
        </w:rPr>
        <w:t xml:space="preserve"> </w:t>
      </w:r>
      <w:r w:rsidR="006235C2">
        <w:rPr>
          <w:rFonts w:ascii="Times New Roman" w:hAnsi="Times New Roman" w:cs="Times New Roman"/>
        </w:rPr>
        <w:t xml:space="preserve">un </w:t>
      </w:r>
      <w:r w:rsidRPr="00370CDF">
        <w:rPr>
          <w:rFonts w:ascii="Times New Roman" w:hAnsi="Times New Roman" w:cs="Times New Roman"/>
        </w:rPr>
        <w:t>ilgtspējīga</w:t>
      </w:r>
      <w:r w:rsidR="006235C2">
        <w:rPr>
          <w:rFonts w:ascii="Times New Roman" w:hAnsi="Times New Roman" w:cs="Times New Roman"/>
        </w:rPr>
        <w:t>s</w:t>
      </w:r>
      <w:r w:rsidRPr="00370CDF">
        <w:rPr>
          <w:rFonts w:ascii="Times New Roman" w:hAnsi="Times New Roman" w:cs="Times New Roman"/>
        </w:rPr>
        <w:t xml:space="preserve"> attīstība</w:t>
      </w:r>
      <w:r w:rsidR="006235C2">
        <w:rPr>
          <w:rFonts w:ascii="Times New Roman" w:hAnsi="Times New Roman" w:cs="Times New Roman"/>
        </w:rPr>
        <w:t>s tematiem</w:t>
      </w:r>
      <w:r w:rsidR="007476F4">
        <w:rPr>
          <w:rFonts w:ascii="Times New Roman" w:hAnsi="Times New Roman" w:cs="Times New Roman"/>
        </w:rPr>
        <w:t xml:space="preserve">. </w:t>
      </w:r>
      <w:r w:rsidRPr="00370CDF">
        <w:rPr>
          <w:rFonts w:ascii="Times New Roman" w:hAnsi="Times New Roman" w:cs="Times New Roman"/>
        </w:rPr>
        <w:t>2022. ga</w:t>
      </w:r>
      <w:r w:rsidR="00BD01AC">
        <w:rPr>
          <w:rFonts w:ascii="Times New Roman" w:hAnsi="Times New Roman" w:cs="Times New Roman"/>
        </w:rPr>
        <w:t>dā</w:t>
      </w:r>
      <w:r>
        <w:rPr>
          <w:rFonts w:ascii="Times New Roman" w:hAnsi="Times New Roman" w:cs="Times New Roman"/>
        </w:rPr>
        <w:t xml:space="preserve"> </w:t>
      </w:r>
      <w:r w:rsidR="00162E6B">
        <w:rPr>
          <w:rFonts w:ascii="Times New Roman" w:hAnsi="Times New Roman" w:cs="Times New Roman"/>
        </w:rPr>
        <w:t>š</w:t>
      </w:r>
      <w:r w:rsidR="007476F4">
        <w:rPr>
          <w:rFonts w:ascii="Times New Roman" w:hAnsi="Times New Roman" w:cs="Times New Roman"/>
        </w:rPr>
        <w:t xml:space="preserve">ādu </w:t>
      </w:r>
      <w:r w:rsidR="00162E6B">
        <w:rPr>
          <w:rFonts w:ascii="Times New Roman" w:hAnsi="Times New Roman" w:cs="Times New Roman"/>
        </w:rPr>
        <w:t xml:space="preserve">projektu īpatsvars sasniedza jau </w:t>
      </w:r>
      <w:r w:rsidRPr="00370CDF">
        <w:rPr>
          <w:rFonts w:ascii="Times New Roman" w:hAnsi="Times New Roman" w:cs="Times New Roman"/>
        </w:rPr>
        <w:t>75%. Tas p</w:t>
      </w:r>
      <w:r>
        <w:rPr>
          <w:rFonts w:ascii="Times New Roman" w:hAnsi="Times New Roman" w:cs="Times New Roman"/>
        </w:rPr>
        <w:t>ie</w:t>
      </w:r>
      <w:r w:rsidRPr="00370CDF">
        <w:rPr>
          <w:rFonts w:ascii="Times New Roman" w:hAnsi="Times New Roman" w:cs="Times New Roman"/>
        </w:rPr>
        <w:t>rāda, ka šī tēma gan ikdienā, gan projektos paliek arvien aktuālāka</w:t>
      </w:r>
      <w:r w:rsidR="00BD01AC">
        <w:rPr>
          <w:rFonts w:ascii="Times New Roman" w:hAnsi="Times New Roman" w:cs="Times New Roman"/>
        </w:rPr>
        <w:t xml:space="preserve">, </w:t>
      </w:r>
      <w:r w:rsidR="003D25E5">
        <w:rPr>
          <w:rFonts w:ascii="Times New Roman" w:hAnsi="Times New Roman" w:cs="Times New Roman"/>
        </w:rPr>
        <w:t xml:space="preserve">kas ir ļoti </w:t>
      </w:r>
      <w:r w:rsidR="003D25E5" w:rsidRPr="006235C2">
        <w:rPr>
          <w:rFonts w:ascii="Times New Roman" w:hAnsi="Times New Roman" w:cs="Times New Roman"/>
          <w:color w:val="000000" w:themeColor="text1"/>
        </w:rPr>
        <w:t>iepriecinoš</w:t>
      </w:r>
      <w:r w:rsidR="006235C2" w:rsidRPr="006235C2">
        <w:rPr>
          <w:rFonts w:ascii="Times New Roman" w:hAnsi="Times New Roman" w:cs="Times New Roman"/>
          <w:color w:val="000000" w:themeColor="text1"/>
        </w:rPr>
        <w:t>s rādītājs</w:t>
      </w:r>
      <w:r w:rsidRPr="00370CDF">
        <w:rPr>
          <w:rFonts w:ascii="Times New Roman" w:hAnsi="Times New Roman" w:cs="Times New Roman"/>
        </w:rPr>
        <w:t>. Ir svarīgi, ka</w:t>
      </w:r>
      <w:r w:rsidR="00BD01AC">
        <w:rPr>
          <w:rFonts w:ascii="Times New Roman" w:hAnsi="Times New Roman" w:cs="Times New Roman"/>
        </w:rPr>
        <w:t xml:space="preserve"> gan</w:t>
      </w:r>
      <w:r w:rsidRPr="00370CDF">
        <w:rPr>
          <w:rFonts w:ascii="Times New Roman" w:hAnsi="Times New Roman" w:cs="Times New Roman"/>
        </w:rPr>
        <w:t xml:space="preserve"> jaunieši</w:t>
      </w:r>
      <w:r w:rsidR="00BD01AC">
        <w:rPr>
          <w:rFonts w:ascii="Times New Roman" w:hAnsi="Times New Roman" w:cs="Times New Roman"/>
        </w:rPr>
        <w:t>, gan organizācijas ar projektu palīdzību pievērš uzmanību vides jautājumiem, tādejādi veicinot gan savu, gan apkārtējas sabiedrības izglītošanu</w:t>
      </w:r>
      <w:r w:rsidR="003D25E5">
        <w:rPr>
          <w:rFonts w:ascii="Times New Roman" w:hAnsi="Times New Roman" w:cs="Times New Roman"/>
        </w:rPr>
        <w:t xml:space="preserve"> un attieksmes maiņu,</w:t>
      </w:r>
      <w:r>
        <w:rPr>
          <w:rFonts w:ascii="Times New Roman" w:hAnsi="Times New Roman" w:cs="Times New Roman"/>
        </w:rPr>
        <w:t>”</w:t>
      </w:r>
      <w:bookmarkEnd w:id="0"/>
      <w:r w:rsidR="003D25E5">
        <w:rPr>
          <w:rFonts w:ascii="Times New Roman" w:hAnsi="Times New Roman" w:cs="Times New Roman"/>
        </w:rPr>
        <w:t xml:space="preserve"> uzsver JSPA ES programmu departamenta direktore, direktora p.i. Maija Kolberga.</w:t>
      </w:r>
    </w:p>
    <w:p w14:paraId="58B974A1" w14:textId="3EAF85B1" w:rsidR="00950063" w:rsidRPr="00950063" w:rsidRDefault="00950063" w:rsidP="00A11DC7">
      <w:pPr>
        <w:jc w:val="both"/>
        <w:rPr>
          <w:rFonts w:ascii="Times New Roman" w:hAnsi="Times New Roman" w:cs="Times New Roman"/>
          <w:b/>
          <w:bCs/>
        </w:rPr>
      </w:pPr>
      <w:r w:rsidRPr="00950063">
        <w:rPr>
          <w:rFonts w:ascii="Times New Roman" w:hAnsi="Times New Roman" w:cs="Times New Roman"/>
          <w:b/>
          <w:bCs/>
        </w:rPr>
        <w:t xml:space="preserve">“Eiropas Solidaritātes korpuss” </w:t>
      </w:r>
      <w:r w:rsidR="00095348">
        <w:rPr>
          <w:rFonts w:ascii="Times New Roman" w:hAnsi="Times New Roman" w:cs="Times New Roman"/>
          <w:b/>
          <w:bCs/>
        </w:rPr>
        <w:t xml:space="preserve">brīvprātīgā darba </w:t>
      </w:r>
      <w:r w:rsidRPr="00950063">
        <w:rPr>
          <w:rFonts w:ascii="Times New Roman" w:hAnsi="Times New Roman" w:cs="Times New Roman"/>
          <w:b/>
          <w:bCs/>
        </w:rPr>
        <w:t>projektu konkurss</w:t>
      </w:r>
    </w:p>
    <w:p w14:paraId="17CDE324" w14:textId="2A0A175C" w:rsidR="00B01BB5" w:rsidRDefault="00B01BB5" w:rsidP="00B01BB5">
      <w:pPr>
        <w:jc w:val="both"/>
        <w:rPr>
          <w:rFonts w:ascii="Times New Roman" w:hAnsi="Times New Roman" w:cs="Times New Roman"/>
        </w:rPr>
      </w:pPr>
      <w:r w:rsidRPr="00A11DC7">
        <w:rPr>
          <w:rFonts w:ascii="Times New Roman" w:hAnsi="Times New Roman" w:cs="Times New Roman"/>
        </w:rPr>
        <w:t xml:space="preserve">Programmas </w:t>
      </w:r>
      <w:hyperlink r:id="rId10" w:history="1">
        <w:r w:rsidRPr="00A11DC7">
          <w:rPr>
            <w:rStyle w:val="Hyperlink"/>
            <w:rFonts w:ascii="Times New Roman" w:hAnsi="Times New Roman" w:cs="Times New Roman"/>
          </w:rPr>
          <w:t>“Ei</w:t>
        </w:r>
        <w:r w:rsidR="00923D4A">
          <w:rPr>
            <w:rStyle w:val="Hyperlink"/>
            <w:rFonts w:ascii="Times New Roman" w:hAnsi="Times New Roman" w:cs="Times New Roman"/>
          </w:rPr>
          <w:t>r</w:t>
        </w:r>
        <w:r w:rsidRPr="00A11DC7">
          <w:rPr>
            <w:rStyle w:val="Hyperlink"/>
            <w:rFonts w:ascii="Times New Roman" w:hAnsi="Times New Roman" w:cs="Times New Roman"/>
          </w:rPr>
          <w:t>opas Solidaritātes korpuss”</w:t>
        </w:r>
      </w:hyperlink>
      <w:r w:rsidRPr="00A11DC7">
        <w:rPr>
          <w:rFonts w:ascii="Times New Roman" w:hAnsi="Times New Roman" w:cs="Times New Roman"/>
        </w:rPr>
        <w:t xml:space="preserve"> brīvprātīgā darba projektu mērķis ir popularizēt solidaritāti kā vērtību, palīdzēt risināt vietējai sabiedrībai aktuālus izaicinājumus un uzlabot brīvprātīgā kompetences, īstenojot regulāras un strukturētas brīvprātīgā darba aktivitātes.</w:t>
      </w:r>
    </w:p>
    <w:p w14:paraId="7DA05F1A" w14:textId="1A11C142" w:rsidR="00771EBE" w:rsidRPr="00923D4A" w:rsidRDefault="00950063" w:rsidP="00923D4A">
      <w:pPr>
        <w:jc w:val="both"/>
        <w:rPr>
          <w:rFonts w:ascii="Times New Roman" w:hAnsi="Times New Roman" w:cs="Times New Roman"/>
          <w:lang w:eastAsia="lv-LV"/>
        </w:rPr>
      </w:pPr>
      <w:r w:rsidRPr="00950063">
        <w:rPr>
          <w:rFonts w:ascii="Times New Roman" w:hAnsi="Times New Roman" w:cs="Times New Roman"/>
          <w:color w:val="000000" w:themeColor="text1"/>
          <w:shd w:val="clear" w:color="auto" w:fill="FFFFFF"/>
        </w:rPr>
        <w:t xml:space="preserve">2023. gadā Latvijā programmā “Eiropas Solidaritātes korpuss” </w:t>
      </w:r>
      <w:r w:rsidRPr="00EF2EE3">
        <w:rPr>
          <w:rFonts w:ascii="Times New Roman" w:hAnsi="Times New Roman" w:cs="Times New Roman"/>
          <w:color w:val="000000" w:themeColor="text1"/>
          <w:shd w:val="clear" w:color="auto" w:fill="FFFFFF"/>
        </w:rPr>
        <w:t xml:space="preserve">ir paredzēti </w:t>
      </w:r>
      <w:hyperlink r:id="rId11" w:history="1">
        <w:r w:rsidRPr="003029EF">
          <w:rPr>
            <w:rStyle w:val="Hyperlink"/>
            <w:rFonts w:ascii="Times New Roman" w:hAnsi="Times New Roman" w:cs="Times New Roman"/>
            <w:shd w:val="clear" w:color="auto" w:fill="FFFFFF"/>
          </w:rPr>
          <w:t>divi projektu konkursi</w:t>
        </w:r>
      </w:hyperlink>
      <w:r w:rsidRPr="00EF2EE3">
        <w:rPr>
          <w:rFonts w:ascii="Times New Roman" w:hAnsi="Times New Roman" w:cs="Times New Roman"/>
          <w:color w:val="000000" w:themeColor="text1"/>
          <w:shd w:val="clear" w:color="auto" w:fill="FFFFFF"/>
        </w:rPr>
        <w:t>.</w:t>
      </w:r>
      <w:r w:rsidR="00B905B7">
        <w:rPr>
          <w:rFonts w:ascii="Times New Roman" w:hAnsi="Times New Roman" w:cs="Times New Roman"/>
          <w:color w:val="000000" w:themeColor="text1"/>
          <w:lang w:eastAsia="lv-LV"/>
        </w:rPr>
        <w:t xml:space="preserve"> </w:t>
      </w:r>
      <w:r w:rsidRPr="00B905B7">
        <w:rPr>
          <w:rFonts w:ascii="Times New Roman" w:hAnsi="Times New Roman" w:cs="Times New Roman"/>
          <w:color w:val="000000" w:themeColor="text1"/>
          <w:lang w:eastAsia="lv-LV"/>
        </w:rPr>
        <w:t>B</w:t>
      </w:r>
      <w:r w:rsidR="007A39E1" w:rsidRPr="00B905B7">
        <w:rPr>
          <w:rFonts w:ascii="Times New Roman" w:hAnsi="Times New Roman" w:cs="Times New Roman"/>
          <w:color w:val="000000" w:themeColor="text1"/>
        </w:rPr>
        <w:t xml:space="preserve">rīvprātīgā darba </w:t>
      </w:r>
      <w:r w:rsidR="007A39E1" w:rsidRPr="00B905B7">
        <w:rPr>
          <w:rFonts w:ascii="Times New Roman" w:hAnsi="Times New Roman" w:cs="Times New Roman"/>
          <w:color w:val="000000" w:themeColor="text1"/>
          <w:lang w:eastAsia="lv-LV"/>
        </w:rPr>
        <w:t>projektu finansējuma pieprasījum</w:t>
      </w:r>
      <w:r w:rsidRPr="00B905B7">
        <w:rPr>
          <w:rFonts w:ascii="Times New Roman" w:hAnsi="Times New Roman" w:cs="Times New Roman"/>
          <w:color w:val="000000" w:themeColor="text1"/>
          <w:lang w:eastAsia="lv-LV"/>
        </w:rPr>
        <w:t>u</w:t>
      </w:r>
      <w:r w:rsidR="007A39E1" w:rsidRPr="00B905B7">
        <w:rPr>
          <w:rFonts w:ascii="Times New Roman" w:hAnsi="Times New Roman" w:cs="Times New Roman"/>
          <w:color w:val="000000" w:themeColor="text1"/>
          <w:lang w:eastAsia="lv-LV"/>
        </w:rPr>
        <w:t xml:space="preserve"> var</w:t>
      </w:r>
      <w:r w:rsidR="00923D4A">
        <w:rPr>
          <w:rFonts w:ascii="Times New Roman" w:hAnsi="Times New Roman" w:cs="Times New Roman"/>
          <w:color w:val="000000" w:themeColor="text1"/>
          <w:lang w:eastAsia="lv-LV"/>
        </w:rPr>
        <w:t xml:space="preserve"> iesniegt </w:t>
      </w:r>
      <w:r w:rsidR="007A39E1" w:rsidRPr="005A3411">
        <w:rPr>
          <w:rFonts w:ascii="Times New Roman" w:hAnsi="Times New Roman" w:cs="Times New Roman"/>
          <w:b/>
          <w:bCs/>
          <w:lang w:eastAsia="lv-LV"/>
        </w:rPr>
        <w:t>līdz 23. februāra plkst. 13</w:t>
      </w:r>
      <w:r w:rsidR="00B905B7" w:rsidRPr="005A3411">
        <w:rPr>
          <w:rFonts w:ascii="Times New Roman" w:hAnsi="Times New Roman" w:cs="Times New Roman"/>
          <w:b/>
          <w:bCs/>
          <w:lang w:eastAsia="lv-LV"/>
        </w:rPr>
        <w:t>.</w:t>
      </w:r>
      <w:r w:rsidR="007A39E1" w:rsidRPr="005A3411">
        <w:rPr>
          <w:rFonts w:ascii="Times New Roman" w:hAnsi="Times New Roman" w:cs="Times New Roman"/>
          <w:b/>
          <w:bCs/>
          <w:lang w:eastAsia="lv-LV"/>
        </w:rPr>
        <w:t>00 pēc vietējā</w:t>
      </w:r>
      <w:r w:rsidR="007A39E1" w:rsidRPr="005A3411">
        <w:rPr>
          <w:rFonts w:ascii="Times New Roman" w:hAnsi="Times New Roman" w:cs="Times New Roman"/>
          <w:b/>
          <w:bCs/>
        </w:rPr>
        <w:t xml:space="preserve"> laika</w:t>
      </w:r>
      <w:r w:rsidR="00923D4A">
        <w:rPr>
          <w:rFonts w:ascii="Times New Roman" w:hAnsi="Times New Roman" w:cs="Times New Roman"/>
        </w:rPr>
        <w:t xml:space="preserve">. </w:t>
      </w:r>
      <w:r w:rsidR="003029EF">
        <w:rPr>
          <w:rFonts w:ascii="Times New Roman" w:hAnsi="Times New Roman" w:cs="Times New Roman"/>
        </w:rPr>
        <w:t>Finansējuma p</w:t>
      </w:r>
      <w:r w:rsidR="00923D4A" w:rsidRPr="00950063">
        <w:rPr>
          <w:rFonts w:ascii="Times New Roman" w:hAnsi="Times New Roman" w:cs="Times New Roman"/>
        </w:rPr>
        <w:t>ieprasījumi iesniedzami elektroniski “Erasmus+” un “Eiropas Solidaritātes korpuss” vienotajā </w:t>
      </w:r>
      <w:hyperlink r:id="rId12" w:anchor="/european-solidarity-corps" w:history="1">
        <w:r w:rsidR="00923D4A" w:rsidRPr="00950063">
          <w:rPr>
            <w:rStyle w:val="Hyperlink"/>
            <w:rFonts w:ascii="Times New Roman" w:hAnsi="Times New Roman" w:cs="Times New Roman"/>
          </w:rPr>
          <w:t>platformā</w:t>
        </w:r>
      </w:hyperlink>
      <w:r w:rsidR="003029EF">
        <w:rPr>
          <w:rFonts w:ascii="Times New Roman" w:hAnsi="Times New Roman" w:cs="Times New Roman"/>
          <w:lang w:eastAsia="lv-LV"/>
        </w:rPr>
        <w:t xml:space="preserve"> un tiem</w:t>
      </w:r>
      <w:r w:rsidR="0028334A">
        <w:rPr>
          <w:rFonts w:ascii="Times New Roman" w:hAnsi="Times New Roman" w:cs="Times New Roman"/>
          <w:lang w:eastAsia="lv-LV"/>
        </w:rPr>
        <w:t xml:space="preserve"> </w:t>
      </w:r>
      <w:r w:rsidR="00640FF3" w:rsidRPr="00640FF3">
        <w:rPr>
          <w:rFonts w:ascii="Times New Roman" w:hAnsi="Times New Roman" w:cs="Times New Roman"/>
        </w:rPr>
        <w:t xml:space="preserve">var pieteikties tikai organizācijas, kurām ir piešķirta </w:t>
      </w:r>
      <w:hyperlink r:id="rId13" w:history="1">
        <w:r w:rsidR="00640FF3" w:rsidRPr="00640FF3">
          <w:rPr>
            <w:rStyle w:val="Hyperlink"/>
            <w:rFonts w:ascii="Times New Roman" w:hAnsi="Times New Roman" w:cs="Times New Roman"/>
          </w:rPr>
          <w:t>kvalitātes zīme</w:t>
        </w:r>
      </w:hyperlink>
      <w:r w:rsidR="00640FF3" w:rsidRPr="00640FF3">
        <w:rPr>
          <w:rFonts w:ascii="Times New Roman" w:hAnsi="Times New Roman" w:cs="Times New Roman"/>
        </w:rPr>
        <w:t xml:space="preserve"> vadošās organizācijas lomai.</w:t>
      </w:r>
      <w:r w:rsidR="00640FF3">
        <w:t xml:space="preserve"> </w:t>
      </w:r>
      <w:r w:rsidR="00923D4A">
        <w:rPr>
          <w:rFonts w:ascii="Times New Roman" w:hAnsi="Times New Roman" w:cs="Times New Roman"/>
          <w:lang w:eastAsia="lv-LV"/>
        </w:rPr>
        <w:t>J</w:t>
      </w:r>
      <w:r w:rsidR="00923D4A" w:rsidRPr="00950063">
        <w:rPr>
          <w:rFonts w:ascii="Times New Roman" w:hAnsi="Times New Roman" w:cs="Times New Roman"/>
          <w:lang w:eastAsia="lv-LV"/>
        </w:rPr>
        <w:t xml:space="preserve">a </w:t>
      </w:r>
      <w:r w:rsidR="00923D4A">
        <w:rPr>
          <w:rFonts w:ascii="Times New Roman" w:hAnsi="Times New Roman" w:cs="Times New Roman"/>
          <w:lang w:eastAsia="lv-LV"/>
        </w:rPr>
        <w:t>februāra projektu konkursa uzsaukumā</w:t>
      </w:r>
      <w:r w:rsidR="00923D4A" w:rsidRPr="00950063">
        <w:rPr>
          <w:rFonts w:ascii="Times New Roman" w:hAnsi="Times New Roman" w:cs="Times New Roman"/>
          <w:lang w:eastAsia="lv-LV"/>
        </w:rPr>
        <w:t xml:space="preserve"> viss finansējums netiks apgūts</w:t>
      </w:r>
      <w:r w:rsidR="00923D4A">
        <w:rPr>
          <w:rFonts w:ascii="Times New Roman" w:hAnsi="Times New Roman" w:cs="Times New Roman"/>
          <w:lang w:eastAsia="lv-LV"/>
        </w:rPr>
        <w:t>, tad tiks iz</w:t>
      </w:r>
      <w:r w:rsidR="00640FF3">
        <w:rPr>
          <w:rFonts w:ascii="Times New Roman" w:hAnsi="Times New Roman" w:cs="Times New Roman"/>
          <w:lang w:eastAsia="lv-LV"/>
        </w:rPr>
        <w:t>s</w:t>
      </w:r>
      <w:r w:rsidR="00923D4A">
        <w:rPr>
          <w:rFonts w:ascii="Times New Roman" w:hAnsi="Times New Roman" w:cs="Times New Roman"/>
          <w:lang w:eastAsia="lv-LV"/>
        </w:rPr>
        <w:t>ludināts oktobra projektu konkurss</w:t>
      </w:r>
      <w:r w:rsidR="00923D4A">
        <w:rPr>
          <w:rFonts w:ascii="Times New Roman" w:hAnsi="Times New Roman" w:cs="Times New Roman"/>
          <w:color w:val="000000" w:themeColor="text1"/>
          <w:lang w:eastAsia="lv-LV"/>
        </w:rPr>
        <w:t xml:space="preserve">, kurā </w:t>
      </w:r>
      <w:r w:rsidR="00923D4A">
        <w:rPr>
          <w:rFonts w:ascii="Times New Roman" w:hAnsi="Times New Roman" w:cs="Times New Roman"/>
          <w:lang w:eastAsia="lv-LV"/>
        </w:rPr>
        <w:t>pieteikumus</w:t>
      </w:r>
      <w:r w:rsidR="00923D4A" w:rsidRPr="00923D4A">
        <w:rPr>
          <w:rFonts w:ascii="Times New Roman" w:hAnsi="Times New Roman" w:cs="Times New Roman"/>
          <w:lang w:eastAsia="lv-LV"/>
        </w:rPr>
        <w:t xml:space="preserve"> </w:t>
      </w:r>
      <w:r w:rsidR="00923D4A">
        <w:rPr>
          <w:rFonts w:ascii="Times New Roman" w:hAnsi="Times New Roman" w:cs="Times New Roman"/>
          <w:lang w:eastAsia="lv-LV"/>
        </w:rPr>
        <w:t xml:space="preserve">varēs iesniegt </w:t>
      </w:r>
      <w:r w:rsidR="007A39E1" w:rsidRPr="00923D4A">
        <w:rPr>
          <w:rFonts w:ascii="Times New Roman" w:hAnsi="Times New Roman" w:cs="Times New Roman"/>
          <w:lang w:eastAsia="lv-LV"/>
        </w:rPr>
        <w:t>līdz 4. oktobra plkst. 13</w:t>
      </w:r>
      <w:r w:rsidR="00B905B7">
        <w:rPr>
          <w:rFonts w:ascii="Times New Roman" w:hAnsi="Times New Roman" w:cs="Times New Roman"/>
          <w:lang w:eastAsia="lv-LV"/>
        </w:rPr>
        <w:t>.</w:t>
      </w:r>
      <w:r w:rsidR="007A39E1" w:rsidRPr="00923D4A">
        <w:rPr>
          <w:rFonts w:ascii="Times New Roman" w:hAnsi="Times New Roman" w:cs="Times New Roman"/>
          <w:lang w:eastAsia="lv-LV"/>
        </w:rPr>
        <w:t>00 pēc vietējā laika</w:t>
      </w:r>
      <w:r w:rsidR="00923D4A">
        <w:rPr>
          <w:rFonts w:ascii="Times New Roman" w:hAnsi="Times New Roman" w:cs="Times New Roman"/>
          <w:lang w:eastAsia="lv-LV"/>
        </w:rPr>
        <w:t>.</w:t>
      </w:r>
    </w:p>
    <w:p w14:paraId="4DDA939B" w14:textId="236027F6" w:rsidR="00361DF0" w:rsidRPr="00771EBE" w:rsidRDefault="00361DF0" w:rsidP="00361DF0">
      <w:pPr>
        <w:jc w:val="both"/>
        <w:rPr>
          <w:rFonts w:ascii="Times New Roman" w:hAnsi="Times New Roman" w:cs="Times New Roman"/>
          <w:lang w:eastAsia="lv-LV"/>
        </w:rPr>
      </w:pPr>
      <w:r w:rsidRPr="00771EBE">
        <w:rPr>
          <w:rFonts w:ascii="Times New Roman" w:hAnsi="Times New Roman" w:cs="Times New Roman"/>
          <w:lang w:eastAsia="lv-LV"/>
        </w:rPr>
        <w:t xml:space="preserve">Kopumā 2022. gadā JSPA tika iesniegti </w:t>
      </w:r>
      <w:r w:rsidR="00771EBE" w:rsidRPr="00771EBE">
        <w:rPr>
          <w:rFonts w:ascii="Times New Roman" w:hAnsi="Times New Roman" w:cs="Times New Roman"/>
          <w:lang w:eastAsia="lv-LV"/>
        </w:rPr>
        <w:t>72 “Eiropas Solidaritātes korpuss”</w:t>
      </w:r>
      <w:r w:rsidRPr="00771EBE">
        <w:rPr>
          <w:rFonts w:ascii="Times New Roman" w:hAnsi="Times New Roman" w:cs="Times New Roman"/>
          <w:lang w:eastAsia="lv-LV"/>
        </w:rPr>
        <w:t xml:space="preserve"> </w:t>
      </w:r>
      <w:r w:rsidR="00771EBE" w:rsidRPr="00771EBE">
        <w:rPr>
          <w:rFonts w:ascii="Times New Roman" w:hAnsi="Times New Roman" w:cs="Times New Roman"/>
          <w:lang w:eastAsia="lv-LV"/>
        </w:rPr>
        <w:t>projektu pieteikumi</w:t>
      </w:r>
      <w:r w:rsidRPr="00771EBE">
        <w:rPr>
          <w:rFonts w:ascii="Times New Roman" w:hAnsi="Times New Roman" w:cs="Times New Roman"/>
          <w:lang w:eastAsia="lv-LV"/>
        </w:rPr>
        <w:t xml:space="preserve">, tai skaitā </w:t>
      </w:r>
      <w:r w:rsidR="00771EBE" w:rsidRPr="00771EBE">
        <w:rPr>
          <w:rFonts w:ascii="Times New Roman" w:hAnsi="Times New Roman" w:cs="Times New Roman"/>
          <w:lang w:eastAsia="lv-LV"/>
        </w:rPr>
        <w:t>27 brīvprātīgā darba projekti, no kuriem apstiprināti</w:t>
      </w:r>
      <w:r w:rsidR="00BE6E18">
        <w:rPr>
          <w:rFonts w:ascii="Times New Roman" w:hAnsi="Times New Roman" w:cs="Times New Roman"/>
          <w:lang w:eastAsia="lv-LV"/>
        </w:rPr>
        <w:t xml:space="preserve"> - </w:t>
      </w:r>
      <w:r w:rsidR="00BE6E18" w:rsidRPr="00771EBE">
        <w:rPr>
          <w:rFonts w:ascii="Times New Roman" w:hAnsi="Times New Roman" w:cs="Times New Roman"/>
          <w:lang w:eastAsia="lv-LV"/>
        </w:rPr>
        <w:t>23</w:t>
      </w:r>
      <w:r w:rsidR="00771EBE" w:rsidRPr="00771EBE">
        <w:rPr>
          <w:rFonts w:ascii="Times New Roman" w:hAnsi="Times New Roman" w:cs="Times New Roman"/>
          <w:lang w:eastAsia="lv-LV"/>
        </w:rPr>
        <w:t xml:space="preserve">. Tāpat pagājušajā gadā </w:t>
      </w:r>
      <w:r w:rsidR="00771EBE" w:rsidRPr="00771EBE">
        <w:rPr>
          <w:rFonts w:ascii="Times New Roman" w:hAnsi="Times New Roman" w:cs="Times New Roman"/>
        </w:rPr>
        <w:t xml:space="preserve">Latvijā iebrauca </w:t>
      </w:r>
      <w:r w:rsidR="00771EBE" w:rsidRPr="00771EBE">
        <w:rPr>
          <w:rFonts w:ascii="Times New Roman" w:hAnsi="Times New Roman" w:cs="Times New Roman"/>
        </w:rPr>
        <w:lastRenderedPageBreak/>
        <w:t>9</w:t>
      </w:r>
      <w:r w:rsidR="00E0571B">
        <w:rPr>
          <w:rFonts w:ascii="Times New Roman" w:hAnsi="Times New Roman" w:cs="Times New Roman"/>
        </w:rPr>
        <w:t>0</w:t>
      </w:r>
      <w:r w:rsidR="00771EBE" w:rsidRPr="00771EBE">
        <w:rPr>
          <w:rFonts w:ascii="Times New Roman" w:hAnsi="Times New Roman" w:cs="Times New Roman"/>
        </w:rPr>
        <w:t xml:space="preserve"> individuālie Eiropas brīvprātīgie un 136 grupu darba brīvprātīgie, </w:t>
      </w:r>
      <w:r w:rsidR="00BE6E18">
        <w:rPr>
          <w:rFonts w:ascii="Times New Roman" w:hAnsi="Times New Roman" w:cs="Times New Roman"/>
        </w:rPr>
        <w:t>savukārt</w:t>
      </w:r>
      <w:r w:rsidR="00771EBE" w:rsidRPr="00771EBE">
        <w:rPr>
          <w:rFonts w:ascii="Times New Roman" w:hAnsi="Times New Roman" w:cs="Times New Roman"/>
        </w:rPr>
        <w:t xml:space="preserve"> </w:t>
      </w:r>
      <w:r w:rsidR="00E0571B">
        <w:rPr>
          <w:rFonts w:ascii="Times New Roman" w:hAnsi="Times New Roman" w:cs="Times New Roman"/>
        </w:rPr>
        <w:t>8</w:t>
      </w:r>
      <w:r w:rsidR="00771EBE" w:rsidRPr="00771EBE">
        <w:rPr>
          <w:rFonts w:ascii="Times New Roman" w:hAnsi="Times New Roman" w:cs="Times New Roman"/>
        </w:rPr>
        <w:t xml:space="preserve"> organizācijas iesaistīja </w:t>
      </w:r>
      <w:r w:rsidR="00E0571B">
        <w:rPr>
          <w:rFonts w:ascii="Times New Roman" w:hAnsi="Times New Roman" w:cs="Times New Roman"/>
        </w:rPr>
        <w:t xml:space="preserve">10 </w:t>
      </w:r>
      <w:r w:rsidR="00771EBE" w:rsidRPr="00771EBE">
        <w:rPr>
          <w:rFonts w:ascii="Times New Roman" w:hAnsi="Times New Roman" w:cs="Times New Roman"/>
        </w:rPr>
        <w:t>Ukrainas bēgļus brīvprātīgā darba aktivitātēs.</w:t>
      </w:r>
    </w:p>
    <w:p w14:paraId="27623663" w14:textId="5A64B55D" w:rsidR="000F6B32" w:rsidRDefault="00373DD1" w:rsidP="00AD2E8A">
      <w:pPr>
        <w:jc w:val="both"/>
        <w:rPr>
          <w:rFonts w:ascii="Times New Roman" w:hAnsi="Times New Roman" w:cs="Times New Roman"/>
          <w:b/>
          <w:bCs/>
        </w:rPr>
      </w:pPr>
      <w:r>
        <w:rPr>
          <w:rFonts w:ascii="Times New Roman" w:hAnsi="Times New Roman" w:cs="Times New Roman"/>
          <w:b/>
          <w:bCs/>
        </w:rPr>
        <w:t>Organizāciju p</w:t>
      </w:r>
      <w:r w:rsidR="000F6B32" w:rsidRPr="000F6B32">
        <w:rPr>
          <w:rFonts w:ascii="Times New Roman" w:hAnsi="Times New Roman" w:cs="Times New Roman"/>
          <w:b/>
          <w:bCs/>
        </w:rPr>
        <w:t>ieredze</w:t>
      </w:r>
      <w:r>
        <w:rPr>
          <w:rFonts w:ascii="Times New Roman" w:hAnsi="Times New Roman" w:cs="Times New Roman"/>
          <w:b/>
          <w:bCs/>
        </w:rPr>
        <w:t xml:space="preserve"> brīvprātīgā darba projektos</w:t>
      </w:r>
    </w:p>
    <w:p w14:paraId="786BBC31" w14:textId="5C9B2F19" w:rsidR="00373DD1" w:rsidRDefault="00373DD1" w:rsidP="00AD2E8A">
      <w:pPr>
        <w:jc w:val="both"/>
        <w:rPr>
          <w:rFonts w:ascii="Times New Roman" w:hAnsi="Times New Roman" w:cs="Times New Roman"/>
          <w:color w:val="262626"/>
          <w:shd w:val="clear" w:color="auto" w:fill="FFFFFF"/>
        </w:rPr>
      </w:pPr>
      <w:r w:rsidRPr="006C2CC1">
        <w:rPr>
          <w:rFonts w:ascii="Times New Roman" w:hAnsi="Times New Roman" w:cs="Times New Roman"/>
          <w:color w:val="000000" w:themeColor="text1"/>
          <w:shd w:val="clear" w:color="auto" w:fill="FFFFFF"/>
        </w:rPr>
        <w:t>Gulbenes 1. pirmsskolas izglītības iestāde jau desmit gadus iesaistās programmā </w:t>
      </w:r>
      <w:hyperlink r:id="rId14" w:history="1">
        <w:r w:rsidRPr="00373DD1">
          <w:rPr>
            <w:rStyle w:val="Hyperlink"/>
            <w:rFonts w:ascii="Times New Roman" w:hAnsi="Times New Roman" w:cs="Times New Roman"/>
            <w:color w:val="62489D"/>
            <w:bdr w:val="none" w:sz="0" w:space="0" w:color="auto" w:frame="1"/>
            <w:shd w:val="clear" w:color="auto" w:fill="FFFFFF"/>
          </w:rPr>
          <w:t>“Eiropas Solidaritātes korpuss”</w:t>
        </w:r>
      </w:hyperlink>
      <w:r w:rsidRPr="00373DD1">
        <w:rPr>
          <w:rFonts w:ascii="Times New Roman" w:hAnsi="Times New Roman" w:cs="Times New Roman"/>
          <w:color w:val="262626"/>
          <w:shd w:val="clear" w:color="auto" w:fill="FFFFFF"/>
        </w:rPr>
        <w:t> </w:t>
      </w:r>
      <w:r w:rsidRPr="006C2CC1">
        <w:rPr>
          <w:rFonts w:ascii="Times New Roman" w:hAnsi="Times New Roman" w:cs="Times New Roman"/>
          <w:color w:val="000000" w:themeColor="text1"/>
          <w:shd w:val="clear" w:color="auto" w:fill="FFFFFF"/>
        </w:rPr>
        <w:t xml:space="preserve">un pie sevis uzņem Eiropas brīvprātīgos. Projektu koordinatore Lāsma Lapkaša uzskata, ka tas sniedz neskaitāmus ieguvumus: “Brīvprātīgā uzņemšana dod ne tikai neskaitāmus ieguvumus uzņemošajai organizācijai un vietējai sabiedrībai, bet ļauj arī veidot kontaktu un paziņu loku dažādās Eiropas valstīs.” </w:t>
      </w:r>
      <w:r w:rsidR="006C2CC1" w:rsidRPr="006C2CC1">
        <w:rPr>
          <w:rFonts w:ascii="Times New Roman" w:hAnsi="Times New Roman" w:cs="Times New Roman"/>
          <w:color w:val="000000" w:themeColor="text1"/>
          <w:shd w:val="clear" w:color="auto" w:fill="FFFFFF"/>
        </w:rPr>
        <w:t>Ar Gulbenes 1. pirmsskolas izglītības iestādes</w:t>
      </w:r>
      <w:r w:rsidRPr="006C2CC1">
        <w:rPr>
          <w:rFonts w:ascii="Times New Roman" w:hAnsi="Times New Roman" w:cs="Times New Roman"/>
          <w:color w:val="000000" w:themeColor="text1"/>
          <w:shd w:val="clear" w:color="auto" w:fill="FFFFFF"/>
        </w:rPr>
        <w:t xml:space="preserve"> pieredzes stāstu aicinām </w:t>
      </w:r>
      <w:r w:rsidR="006C2CC1" w:rsidRPr="006C2CC1">
        <w:rPr>
          <w:rFonts w:ascii="Times New Roman" w:hAnsi="Times New Roman" w:cs="Times New Roman"/>
          <w:color w:val="000000" w:themeColor="text1"/>
          <w:shd w:val="clear" w:color="auto" w:fill="FFFFFF"/>
        </w:rPr>
        <w:t>iepazīties</w:t>
      </w:r>
      <w:r w:rsidR="00095348">
        <w:rPr>
          <w:rFonts w:ascii="Times New Roman" w:hAnsi="Times New Roman" w:cs="Times New Roman"/>
          <w:color w:val="000000" w:themeColor="text1"/>
          <w:shd w:val="clear" w:color="auto" w:fill="FFFFFF"/>
        </w:rPr>
        <w:t xml:space="preserve"> tīmekļa vietnē</w:t>
      </w:r>
      <w:r w:rsidR="00095348" w:rsidRPr="006C2CC1">
        <w:rPr>
          <w:rFonts w:ascii="Times New Roman" w:hAnsi="Times New Roman" w:cs="Times New Roman"/>
          <w:color w:val="000000" w:themeColor="text1"/>
          <w:shd w:val="clear" w:color="auto" w:fill="FFFFFF"/>
        </w:rPr>
        <w:t xml:space="preserve"> </w:t>
      </w:r>
      <w:hyperlink r:id="rId15" w:history="1">
        <w:r w:rsidR="00095348" w:rsidRPr="00095348">
          <w:rPr>
            <w:rStyle w:val="Hyperlink"/>
            <w:rFonts w:ascii="Times New Roman" w:hAnsi="Times New Roman" w:cs="Times New Roman"/>
            <w:shd w:val="clear" w:color="auto" w:fill="FFFFFF"/>
          </w:rPr>
          <w:t>jaunatne.gov.lv</w:t>
        </w:r>
      </w:hyperlink>
      <w:r w:rsidR="00095348">
        <w:rPr>
          <w:rFonts w:ascii="Times New Roman" w:hAnsi="Times New Roman" w:cs="Times New Roman"/>
          <w:color w:val="000000" w:themeColor="text1"/>
          <w:shd w:val="clear" w:color="auto" w:fill="FFFFFF"/>
        </w:rPr>
        <w:t>.</w:t>
      </w:r>
    </w:p>
    <w:p w14:paraId="554963FA" w14:textId="7DC124CD" w:rsidR="000F6B32" w:rsidRPr="00373DD1" w:rsidRDefault="00373DD1" w:rsidP="00AD2E8A">
      <w:pPr>
        <w:jc w:val="both"/>
        <w:rPr>
          <w:rFonts w:ascii="Times New Roman" w:hAnsi="Times New Roman" w:cs="Times New Roman"/>
          <w:b/>
          <w:bCs/>
          <w:lang w:eastAsia="lv-LV"/>
        </w:rPr>
      </w:pPr>
      <w:r w:rsidRPr="006C2CC1">
        <w:rPr>
          <w:rFonts w:ascii="Times New Roman" w:hAnsi="Times New Roman" w:cs="Times New Roman"/>
          <w:color w:val="000000" w:themeColor="text1"/>
          <w:shd w:val="clear" w:color="auto" w:fill="FFFFFF"/>
        </w:rPr>
        <w:t xml:space="preserve">Tāpat interesentus aicinām ieskatīties organizācijas “Alternatīvā Realitāte” brīvprātīgā darba </w:t>
      </w:r>
      <w:hyperlink r:id="rId16" w:history="1">
        <w:r w:rsidRPr="00373DD1">
          <w:rPr>
            <w:rStyle w:val="Hyperlink"/>
            <w:rFonts w:ascii="Times New Roman" w:hAnsi="Times New Roman" w:cs="Times New Roman"/>
            <w:shd w:val="clear" w:color="auto" w:fill="FFFFFF"/>
          </w:rPr>
          <w:t>pieredzes stāsta video</w:t>
        </w:r>
      </w:hyperlink>
      <w:r>
        <w:rPr>
          <w:rFonts w:ascii="Times New Roman" w:hAnsi="Times New Roman" w:cs="Times New Roman"/>
          <w:color w:val="262626"/>
          <w:shd w:val="clear" w:color="auto" w:fill="FFFFFF"/>
        </w:rPr>
        <w:t xml:space="preserve">, </w:t>
      </w:r>
      <w:r w:rsidRPr="006C2CC1">
        <w:rPr>
          <w:rFonts w:ascii="Times New Roman" w:hAnsi="Times New Roman" w:cs="Times New Roman"/>
          <w:color w:val="000000" w:themeColor="text1"/>
          <w:shd w:val="clear" w:color="auto" w:fill="FFFFFF"/>
        </w:rPr>
        <w:t xml:space="preserve">kā arī organizācijas </w:t>
      </w:r>
      <w:hyperlink r:id="rId17" w:history="1">
        <w:r w:rsidRPr="00373DD1">
          <w:rPr>
            <w:rStyle w:val="Hyperlink"/>
            <w:rFonts w:ascii="Times New Roman" w:hAnsi="Times New Roman" w:cs="Times New Roman"/>
            <w:shd w:val="clear" w:color="auto" w:fill="FFFFFF"/>
          </w:rPr>
          <w:t>“Radi Vidi Pats” pieredzē</w:t>
        </w:r>
      </w:hyperlink>
      <w:r>
        <w:rPr>
          <w:rFonts w:ascii="Times New Roman" w:hAnsi="Times New Roman" w:cs="Times New Roman"/>
          <w:color w:val="262626"/>
          <w:shd w:val="clear" w:color="auto" w:fill="FFFFFF"/>
        </w:rPr>
        <w:t xml:space="preserve">. </w:t>
      </w:r>
      <w:r w:rsidRPr="006C2CC1">
        <w:rPr>
          <w:rFonts w:ascii="Times New Roman" w:hAnsi="Times New Roman" w:cs="Times New Roman"/>
          <w:color w:val="000000" w:themeColor="text1"/>
          <w:shd w:val="clear" w:color="auto" w:fill="FFFFFF"/>
        </w:rPr>
        <w:t>Gan šie, gan citi</w:t>
      </w:r>
      <w:r w:rsidR="006C2CC1" w:rsidRPr="006C2CC1">
        <w:rPr>
          <w:rFonts w:ascii="Times New Roman" w:hAnsi="Times New Roman" w:cs="Times New Roman"/>
          <w:color w:val="000000" w:themeColor="text1"/>
          <w:shd w:val="clear" w:color="auto" w:fill="FFFFFF"/>
        </w:rPr>
        <w:t xml:space="preserve"> pieredzes stāstu</w:t>
      </w:r>
      <w:r w:rsidRPr="006C2CC1">
        <w:rPr>
          <w:rFonts w:ascii="Times New Roman" w:hAnsi="Times New Roman" w:cs="Times New Roman"/>
          <w:color w:val="000000" w:themeColor="text1"/>
          <w:shd w:val="clear" w:color="auto" w:fill="FFFFFF"/>
        </w:rPr>
        <w:t xml:space="preserve"> video skatāmi </w:t>
      </w:r>
      <w:hyperlink r:id="rId18" w:history="1">
        <w:r w:rsidRPr="00373DD1">
          <w:rPr>
            <w:rStyle w:val="Hyperlink"/>
            <w:rFonts w:ascii="Times New Roman" w:hAnsi="Times New Roman" w:cs="Times New Roman"/>
            <w:shd w:val="clear" w:color="auto" w:fill="FFFFFF"/>
          </w:rPr>
          <w:t xml:space="preserve">JSPA </w:t>
        </w:r>
        <w:r w:rsidRPr="00373DD1">
          <w:rPr>
            <w:rStyle w:val="Hyperlink"/>
            <w:rFonts w:ascii="Times New Roman" w:hAnsi="Times New Roman" w:cs="Times New Roman"/>
            <w:i/>
            <w:iCs/>
            <w:shd w:val="clear" w:color="auto" w:fill="FFFFFF"/>
          </w:rPr>
          <w:t>Youtube</w:t>
        </w:r>
        <w:r w:rsidRPr="00373DD1">
          <w:rPr>
            <w:rStyle w:val="Hyperlink"/>
            <w:rFonts w:ascii="Times New Roman" w:hAnsi="Times New Roman" w:cs="Times New Roman"/>
            <w:shd w:val="clear" w:color="auto" w:fill="FFFFFF"/>
          </w:rPr>
          <w:t xml:space="preserve"> kanālā.</w:t>
        </w:r>
      </w:hyperlink>
    </w:p>
    <w:p w14:paraId="18AAD34B" w14:textId="3F643088" w:rsidR="000F6B32" w:rsidRDefault="000F6B32" w:rsidP="000F6B32">
      <w:pPr>
        <w:spacing w:after="0" w:line="240" w:lineRule="auto"/>
        <w:jc w:val="both"/>
        <w:rPr>
          <w:rFonts w:ascii="Times New Roman" w:eastAsia="Times New Roman" w:hAnsi="Times New Roman" w:cs="Times New Roman"/>
          <w:lang w:eastAsia="lv-LV"/>
        </w:rPr>
      </w:pPr>
      <w:r w:rsidRPr="006C2CC1">
        <w:rPr>
          <w:rFonts w:ascii="Times New Roman" w:eastAsia="Times New Roman" w:hAnsi="Times New Roman" w:cs="Times New Roman"/>
          <w:color w:val="000000" w:themeColor="text1"/>
          <w:lang w:eastAsia="lv-LV"/>
        </w:rPr>
        <w:t>Plašāka informācija par programm</w:t>
      </w:r>
      <w:r w:rsidR="00095348">
        <w:rPr>
          <w:rFonts w:ascii="Times New Roman" w:eastAsia="Times New Roman" w:hAnsi="Times New Roman" w:cs="Times New Roman"/>
          <w:color w:val="000000" w:themeColor="text1"/>
          <w:lang w:eastAsia="lv-LV"/>
        </w:rPr>
        <w:t>as</w:t>
      </w:r>
      <w:r w:rsidRPr="006C2CC1">
        <w:rPr>
          <w:rFonts w:ascii="Times New Roman" w:eastAsia="Times New Roman" w:hAnsi="Times New Roman" w:cs="Times New Roman"/>
          <w:color w:val="000000" w:themeColor="text1"/>
          <w:lang w:eastAsia="lv-LV"/>
        </w:rPr>
        <w:t xml:space="preserve"> “Eiropas Solidaritātes korpuss”</w:t>
      </w:r>
      <w:r w:rsidR="00095348">
        <w:rPr>
          <w:rFonts w:ascii="Times New Roman" w:eastAsia="Times New Roman" w:hAnsi="Times New Roman" w:cs="Times New Roman"/>
          <w:color w:val="000000" w:themeColor="text1"/>
          <w:lang w:eastAsia="lv-LV"/>
        </w:rPr>
        <w:t xml:space="preserve"> brīvprātīgā darba projektiem</w:t>
      </w:r>
      <w:r w:rsidRPr="006C2CC1">
        <w:rPr>
          <w:rFonts w:ascii="Times New Roman" w:eastAsia="Times New Roman" w:hAnsi="Times New Roman" w:cs="Times New Roman"/>
          <w:color w:val="000000" w:themeColor="text1"/>
          <w:lang w:eastAsia="lv-LV"/>
        </w:rPr>
        <w:t>, projektu konkurs</w:t>
      </w:r>
      <w:r w:rsidR="00095348">
        <w:rPr>
          <w:rFonts w:ascii="Times New Roman" w:eastAsia="Times New Roman" w:hAnsi="Times New Roman" w:cs="Times New Roman"/>
          <w:color w:val="000000" w:themeColor="text1"/>
          <w:lang w:eastAsia="lv-LV"/>
        </w:rPr>
        <w:t>u</w:t>
      </w:r>
      <w:r w:rsidRPr="006C2CC1">
        <w:rPr>
          <w:rFonts w:ascii="Times New Roman" w:eastAsia="Times New Roman" w:hAnsi="Times New Roman" w:cs="Times New Roman"/>
          <w:color w:val="000000" w:themeColor="text1"/>
          <w:lang w:eastAsia="lv-LV"/>
        </w:rPr>
        <w:t xml:space="preserve"> un dalību taj</w:t>
      </w:r>
      <w:r w:rsidR="00095348">
        <w:rPr>
          <w:rFonts w:ascii="Times New Roman" w:eastAsia="Times New Roman" w:hAnsi="Times New Roman" w:cs="Times New Roman"/>
          <w:color w:val="000000" w:themeColor="text1"/>
          <w:lang w:eastAsia="lv-LV"/>
        </w:rPr>
        <w:t>ā</w:t>
      </w:r>
      <w:r w:rsidRPr="006C2CC1">
        <w:rPr>
          <w:rFonts w:ascii="Times New Roman" w:eastAsia="Times New Roman" w:hAnsi="Times New Roman" w:cs="Times New Roman"/>
          <w:color w:val="000000" w:themeColor="text1"/>
          <w:lang w:eastAsia="lv-LV"/>
        </w:rPr>
        <w:t xml:space="preserve"> ir pieejama </w:t>
      </w:r>
      <w:hyperlink r:id="rId19" w:history="1">
        <w:r w:rsidRPr="00150B75">
          <w:rPr>
            <w:rStyle w:val="Hyperlink"/>
            <w:rFonts w:ascii="Times New Roman" w:eastAsia="Times New Roman" w:hAnsi="Times New Roman" w:cs="Times New Roman"/>
            <w:lang w:eastAsia="lv-LV"/>
          </w:rPr>
          <w:t>JSPA tīmekļa vietnē</w:t>
        </w:r>
      </w:hyperlink>
      <w:r w:rsidRPr="00150B75">
        <w:rPr>
          <w:rFonts w:ascii="Times New Roman" w:eastAsia="Times New Roman" w:hAnsi="Times New Roman" w:cs="Times New Roman"/>
          <w:lang w:eastAsia="lv-LV"/>
        </w:rPr>
        <w:t xml:space="preserve">. </w:t>
      </w:r>
      <w:r w:rsidRPr="006C2CC1">
        <w:rPr>
          <w:rFonts w:ascii="Times New Roman" w:eastAsia="Times New Roman" w:hAnsi="Times New Roman" w:cs="Times New Roman"/>
          <w:color w:val="000000" w:themeColor="text1"/>
          <w:lang w:eastAsia="lv-LV"/>
        </w:rPr>
        <w:t xml:space="preserve">Neskaidrību un jautājumu gadījumā aicinām sazināties ar </w:t>
      </w:r>
      <w:hyperlink r:id="rId20" w:history="1">
        <w:r w:rsidRPr="00150B75">
          <w:rPr>
            <w:rStyle w:val="Hyperlink"/>
            <w:rFonts w:ascii="Times New Roman" w:eastAsia="Times New Roman" w:hAnsi="Times New Roman" w:cs="Times New Roman"/>
            <w:lang w:eastAsia="lv-LV"/>
          </w:rPr>
          <w:t>ES programmas “Eiropas Solidaritātes korpuss” nodaļas ekspertiem</w:t>
        </w:r>
      </w:hyperlink>
      <w:r w:rsidRPr="00150B75">
        <w:rPr>
          <w:rFonts w:ascii="Times New Roman" w:eastAsia="Times New Roman" w:hAnsi="Times New Roman" w:cs="Times New Roman"/>
          <w:lang w:eastAsia="lv-LV"/>
        </w:rPr>
        <w:t>.</w:t>
      </w:r>
    </w:p>
    <w:p w14:paraId="01A69D17" w14:textId="77777777" w:rsidR="004515E3" w:rsidRPr="00150B75" w:rsidRDefault="004515E3" w:rsidP="000F6B32">
      <w:pPr>
        <w:spacing w:after="0" w:line="240" w:lineRule="auto"/>
        <w:jc w:val="both"/>
        <w:rPr>
          <w:rFonts w:ascii="Times New Roman" w:eastAsia="Times New Roman" w:hAnsi="Times New Roman" w:cs="Times New Roman"/>
          <w:lang w:eastAsia="lv-LV"/>
        </w:rPr>
      </w:pPr>
    </w:p>
    <w:p w14:paraId="63E5AA22" w14:textId="77777777" w:rsidR="007A39E1" w:rsidRPr="001E5811" w:rsidRDefault="007A39E1" w:rsidP="001E5811">
      <w:pPr>
        <w:rPr>
          <w:rFonts w:ascii="Times New Roman" w:hAnsi="Times New Roman" w:cs="Times New Roman"/>
        </w:rPr>
      </w:pPr>
    </w:p>
    <w:p w14:paraId="4E8FB5B4" w14:textId="41C42845" w:rsidR="00617365" w:rsidRPr="004515E3" w:rsidRDefault="00617365" w:rsidP="004F3022">
      <w:pPr>
        <w:spacing w:after="0" w:line="276" w:lineRule="auto"/>
        <w:jc w:val="both"/>
        <w:rPr>
          <w:rFonts w:ascii="Times New Roman" w:eastAsia="Cambria" w:hAnsi="Times New Roman" w:cs="Times New Roman"/>
          <w:sz w:val="21"/>
          <w:szCs w:val="21"/>
          <w:u w:val="single"/>
        </w:rPr>
      </w:pPr>
      <w:r>
        <w:rPr>
          <w:rFonts w:ascii="Times New Roman" w:hAnsi="Times New Roman" w:cs="Times New Roman"/>
          <w:b/>
          <w:bCs/>
          <w:sz w:val="21"/>
          <w:szCs w:val="21"/>
          <w:u w:val="single"/>
        </w:rPr>
        <w:t>Par programmu “Apvārsnis Eiropa”</w:t>
      </w:r>
    </w:p>
    <w:p w14:paraId="37471FB9" w14:textId="690060D5" w:rsidR="00196558" w:rsidRPr="00162E6B" w:rsidRDefault="00617365" w:rsidP="00162E6B">
      <w:pPr>
        <w:spacing w:after="0" w:line="240" w:lineRule="auto"/>
        <w:jc w:val="both"/>
        <w:rPr>
          <w:rFonts w:ascii="Times New Roman" w:hAnsi="Times New Roman" w:cs="Times New Roman"/>
          <w:sz w:val="20"/>
          <w:szCs w:val="20"/>
        </w:rPr>
      </w:pPr>
      <w:r w:rsidRPr="00162E6B">
        <w:rPr>
          <w:rFonts w:ascii="Times New Roman" w:eastAsia="Times New Roman" w:hAnsi="Times New Roman" w:cs="Times New Roman"/>
          <w:color w:val="000000" w:themeColor="text1"/>
          <w:sz w:val="20"/>
          <w:szCs w:val="20"/>
          <w:lang w:eastAsia="lv-LV"/>
        </w:rPr>
        <w:t>Programma</w:t>
      </w:r>
      <w:r w:rsidRPr="00162E6B">
        <w:rPr>
          <w:rFonts w:ascii="Times New Roman" w:hAnsi="Times New Roman" w:cs="Times New Roman"/>
          <w:sz w:val="20"/>
          <w:szCs w:val="20"/>
        </w:rPr>
        <w:t xml:space="preserve"> </w:t>
      </w:r>
      <w:hyperlink r:id="rId21" w:history="1">
        <w:r w:rsidRPr="00162E6B">
          <w:rPr>
            <w:rStyle w:val="Hyperlink"/>
            <w:rFonts w:ascii="Times New Roman" w:hAnsi="Times New Roman" w:cs="Times New Roman"/>
            <w:sz w:val="20"/>
            <w:szCs w:val="20"/>
            <w:lang w:eastAsia="lv-LV"/>
          </w:rPr>
          <w:t>“Apvārsnis Eiropa”</w:t>
        </w:r>
      </w:hyperlink>
      <w:r w:rsidRPr="00162E6B">
        <w:rPr>
          <w:rFonts w:ascii="Times New Roman" w:hAnsi="Times New Roman" w:cs="Times New Roman"/>
          <w:sz w:val="20"/>
          <w:szCs w:val="20"/>
          <w:lang w:eastAsia="lv-LV"/>
        </w:rPr>
        <w:t xml:space="preserve"> ir ES pētniecības un inovācijas programma 2021.-2027. gada periodam.</w:t>
      </w:r>
      <w:r w:rsidRPr="00162E6B">
        <w:rPr>
          <w:rFonts w:ascii="Times New Roman" w:hAnsi="Times New Roman" w:cs="Times New Roman"/>
          <w:sz w:val="20"/>
          <w:szCs w:val="20"/>
        </w:rPr>
        <w:t xml:space="preserve"> Programmas kopējais finansējums ir 95,5 miljardi eiro, padarot to par visu laiku vērienīgāko un ambiciozāko pētniecības un inovāciju programmu, ko īstenojusi ES.</w:t>
      </w:r>
    </w:p>
    <w:p w14:paraId="56F26ABA" w14:textId="77777777" w:rsidR="00617365" w:rsidRDefault="00617365" w:rsidP="004F3022">
      <w:pPr>
        <w:spacing w:after="0" w:line="276" w:lineRule="auto"/>
        <w:jc w:val="both"/>
        <w:rPr>
          <w:rFonts w:ascii="Times New Roman" w:hAnsi="Times New Roman" w:cs="Times New Roman"/>
          <w:b/>
          <w:bCs/>
          <w:sz w:val="21"/>
          <w:szCs w:val="21"/>
          <w:u w:val="single"/>
        </w:rPr>
      </w:pPr>
    </w:p>
    <w:p w14:paraId="29022A05" w14:textId="1BC6DE34" w:rsidR="004F3022" w:rsidRPr="004F3022" w:rsidRDefault="004F3022" w:rsidP="004F3022">
      <w:pPr>
        <w:spacing w:after="0" w:line="276" w:lineRule="auto"/>
        <w:jc w:val="both"/>
        <w:rPr>
          <w:rFonts w:ascii="Times New Roman" w:eastAsia="Cambria" w:hAnsi="Times New Roman" w:cs="Times New Roman"/>
          <w:sz w:val="21"/>
          <w:szCs w:val="21"/>
          <w:u w:val="single"/>
        </w:rPr>
      </w:pPr>
      <w:r w:rsidRPr="004F3022">
        <w:rPr>
          <w:rFonts w:ascii="Times New Roman" w:hAnsi="Times New Roman" w:cs="Times New Roman"/>
          <w:b/>
          <w:bCs/>
          <w:sz w:val="21"/>
          <w:szCs w:val="21"/>
          <w:u w:val="single"/>
        </w:rPr>
        <w:t xml:space="preserve">Par “Eiropas Solidaritātes korpuss” programmu </w:t>
      </w:r>
    </w:p>
    <w:p w14:paraId="5312C1E1" w14:textId="28B708C8" w:rsidR="004F3022" w:rsidRPr="004F3022" w:rsidRDefault="004F3022" w:rsidP="004F3022">
      <w:pPr>
        <w:spacing w:after="0" w:line="240" w:lineRule="auto"/>
        <w:jc w:val="both"/>
        <w:rPr>
          <w:rFonts w:ascii="Times New Roman" w:hAnsi="Times New Roman" w:cs="Times New Roman"/>
          <w:sz w:val="20"/>
          <w:szCs w:val="20"/>
        </w:rPr>
      </w:pPr>
      <w:r w:rsidRPr="004F3022">
        <w:rPr>
          <w:rFonts w:ascii="Times New Roman" w:hAnsi="Times New Roman" w:cs="Times New Roman"/>
          <w:sz w:val="20"/>
          <w:szCs w:val="20"/>
        </w:rPr>
        <w:t>Programmas “Eiropas Solidaritātes korpuss” plānošanas periods no 2021.</w:t>
      </w:r>
      <w:r w:rsidR="000A1E0E">
        <w:rPr>
          <w:rFonts w:ascii="Times New Roman" w:hAnsi="Times New Roman" w:cs="Times New Roman"/>
          <w:sz w:val="20"/>
          <w:szCs w:val="20"/>
        </w:rPr>
        <w:t>-</w:t>
      </w:r>
      <w:r w:rsidRPr="004F3022">
        <w:rPr>
          <w:rFonts w:ascii="Times New Roman" w:hAnsi="Times New Roman" w:cs="Times New Roman"/>
          <w:sz w:val="20"/>
          <w:szCs w:val="20"/>
        </w:rPr>
        <w:t>2027. gadam ir turpinājums iepriekšējam programmas posmam, kas ilga no 2018. līdz 2020. gadam. Programma “Eiropas Solidaritātes korpuss” sniedz iespēju jauniešiem vecumā no 18 līdz 30 gadiem iesaistīties solidaritātes aktivitātēs un jauniešiem no 18 līdz 35 gadiem iesaistīties humānās palīdzības aktivitātēs, kas risina sabiedrībai aktuālus izaicinājumus, uzlabo jauniešu kompetences, sekmē sociālo iekļaušanu un Eiropas vērtību stiprināšanu. Izglītības un zinātnes ministrija ir atbildīgā ministrija par programmas “Eiropas Solidaritātes korpuss” īstenošanu Latvijā, savukārt Jaunatnes starptautisko programmu aģentūra  nodrošina  programmas ieviešanu.</w:t>
      </w:r>
    </w:p>
    <w:p w14:paraId="3CEB46A6" w14:textId="77777777" w:rsidR="004F3022" w:rsidRDefault="004F3022" w:rsidP="0037450D">
      <w:pPr>
        <w:shd w:val="clear" w:color="auto" w:fill="FFFFFF"/>
        <w:spacing w:after="40" w:line="240" w:lineRule="auto"/>
        <w:jc w:val="both"/>
        <w:rPr>
          <w:rFonts w:ascii="Times New Roman" w:hAnsi="Times New Roman"/>
          <w:b/>
          <w:bCs/>
          <w:sz w:val="21"/>
          <w:szCs w:val="21"/>
          <w:u w:val="single"/>
          <w:lang w:eastAsia="lv-LV"/>
        </w:rPr>
      </w:pPr>
    </w:p>
    <w:p w14:paraId="2E354584" w14:textId="14AFF233" w:rsidR="0037450D" w:rsidRPr="005E3C13" w:rsidRDefault="0037450D" w:rsidP="0037450D">
      <w:pPr>
        <w:shd w:val="clear" w:color="auto" w:fill="FFFFFF"/>
        <w:spacing w:after="40" w:line="240" w:lineRule="auto"/>
        <w:jc w:val="both"/>
        <w:rPr>
          <w:rFonts w:ascii="Times New Roman" w:hAnsi="Times New Roman"/>
          <w:b/>
          <w:bCs/>
          <w:sz w:val="21"/>
          <w:szCs w:val="21"/>
          <w:u w:val="single"/>
          <w:lang w:eastAsia="lv-LV"/>
        </w:rPr>
      </w:pPr>
      <w:r w:rsidRPr="005E3C13">
        <w:rPr>
          <w:rFonts w:ascii="Times New Roman" w:hAnsi="Times New Roman"/>
          <w:b/>
          <w:bCs/>
          <w:sz w:val="21"/>
          <w:szCs w:val="21"/>
          <w:u w:val="single"/>
          <w:lang w:eastAsia="lv-LV"/>
        </w:rPr>
        <w:t>Par JSPA</w:t>
      </w:r>
    </w:p>
    <w:p w14:paraId="4CB8A1C8" w14:textId="32D48272" w:rsidR="0037450D" w:rsidRPr="005E3C13" w:rsidRDefault="0037450D" w:rsidP="0037450D">
      <w:pPr>
        <w:jc w:val="both"/>
        <w:rPr>
          <w:rFonts w:ascii="Times New Roman" w:hAnsi="Times New Roman"/>
          <w:sz w:val="20"/>
          <w:szCs w:val="20"/>
        </w:rPr>
      </w:pPr>
      <w:r w:rsidRPr="005E3C13">
        <w:rPr>
          <w:rFonts w:ascii="Times New Roman" w:hAnsi="Times New Roman"/>
          <w:sz w:val="20"/>
          <w:szCs w:val="20"/>
        </w:rPr>
        <w:t xml:space="preserve">JSPA darbojas kopš 1999. gada. Tā ir </w:t>
      </w:r>
      <w:r w:rsidR="002E732F">
        <w:rPr>
          <w:rFonts w:ascii="Times New Roman" w:hAnsi="Times New Roman"/>
          <w:sz w:val="20"/>
          <w:szCs w:val="20"/>
        </w:rPr>
        <w:t>i</w:t>
      </w:r>
      <w:r w:rsidRPr="005E3C13">
        <w:rPr>
          <w:rFonts w:ascii="Times New Roman" w:hAnsi="Times New Roman"/>
          <w:sz w:val="20"/>
          <w:szCs w:val="20"/>
        </w:rPr>
        <w:t xml:space="preserve">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JSPA administrē dažādas starptautiskas un </w:t>
      </w:r>
      <w:r w:rsidR="002E732F">
        <w:rPr>
          <w:rFonts w:ascii="Times New Roman" w:hAnsi="Times New Roman"/>
          <w:sz w:val="20"/>
          <w:szCs w:val="20"/>
        </w:rPr>
        <w:t>valsts līmeņa</w:t>
      </w:r>
      <w:r w:rsidRPr="005E3C13">
        <w:rPr>
          <w:rFonts w:ascii="Times New Roman" w:hAnsi="Times New Roman"/>
          <w:sz w:val="20"/>
          <w:szCs w:val="20"/>
        </w:rPr>
        <w:t xml:space="preserve"> programmas: “Erasmus+”; “Eiropas Solidaritātes korpuss”, Eiropas Komisijas informācijas tīklu jauniešiem “Eurodesk”, “eTwinning”, Izglītības un </w:t>
      </w:r>
      <w:r w:rsidRPr="0079185F">
        <w:rPr>
          <w:rFonts w:ascii="Times New Roman" w:hAnsi="Times New Roman"/>
          <w:color w:val="000000" w:themeColor="text1"/>
          <w:sz w:val="20"/>
          <w:szCs w:val="20"/>
        </w:rPr>
        <w:t xml:space="preserve">zinātnes ministrijas Jaunatnes politikas valsts programmu, Jauniešu garantijas </w:t>
      </w:r>
      <w:r w:rsidRPr="0079185F">
        <w:rPr>
          <w:rFonts w:ascii="Times New Roman" w:hAnsi="Times New Roman" w:cs="Times New Roman"/>
          <w:color w:val="000000" w:themeColor="text1"/>
          <w:sz w:val="20"/>
          <w:szCs w:val="20"/>
        </w:rPr>
        <w:t>projektu “PROTI un DARI!”</w:t>
      </w:r>
      <w:r w:rsidR="0079185F" w:rsidRPr="0079185F">
        <w:rPr>
          <w:rFonts w:ascii="Times New Roman" w:hAnsi="Times New Roman" w:cs="Times New Roman"/>
          <w:color w:val="000000" w:themeColor="text1"/>
          <w:sz w:val="20"/>
          <w:szCs w:val="20"/>
        </w:rPr>
        <w:t xml:space="preserve">, kā arī </w:t>
      </w:r>
      <w:r w:rsidR="0079185F" w:rsidRPr="0079185F">
        <w:rPr>
          <w:rFonts w:ascii="Times New Roman" w:hAnsi="Times New Roman" w:cs="Times New Roman"/>
          <w:color w:val="000000" w:themeColor="text1"/>
          <w:sz w:val="20"/>
          <w:szCs w:val="20"/>
          <w:shd w:val="clear" w:color="auto" w:fill="FFFFFF"/>
        </w:rPr>
        <w:t>projektu</w:t>
      </w:r>
      <w:r w:rsidR="0079185F">
        <w:rPr>
          <w:rFonts w:ascii="Times New Roman" w:hAnsi="Times New Roman" w:cs="Times New Roman"/>
          <w:color w:val="000000" w:themeColor="text1"/>
          <w:sz w:val="20"/>
          <w:szCs w:val="20"/>
          <w:shd w:val="clear" w:color="auto" w:fill="FFFFFF"/>
        </w:rPr>
        <w:t xml:space="preserve"> </w:t>
      </w:r>
      <w:r w:rsidR="0079185F" w:rsidRPr="0079185F">
        <w:rPr>
          <w:rFonts w:ascii="Times New Roman" w:hAnsi="Times New Roman" w:cs="Times New Roman"/>
          <w:color w:val="000000" w:themeColor="text1"/>
          <w:sz w:val="20"/>
          <w:szCs w:val="20"/>
          <w:shd w:val="clear" w:color="auto" w:fill="FFFFFF"/>
        </w:rPr>
        <w:t>7.2.1.2 (“Sākotnējās profesionālās izglītības programmu īstenošana Jauniešu garantijas ietvaros”).</w:t>
      </w:r>
    </w:p>
    <w:p w14:paraId="622364C6" w14:textId="77777777" w:rsidR="0037450D" w:rsidRPr="005E3C13" w:rsidRDefault="0037450D" w:rsidP="0037450D">
      <w:pPr>
        <w:spacing w:after="0" w:line="240" w:lineRule="auto"/>
        <w:rPr>
          <w:rFonts w:ascii="Times New Roman" w:hAnsi="Times New Roman"/>
          <w:b/>
          <w:bCs/>
          <w:sz w:val="28"/>
          <w:szCs w:val="28"/>
          <w:lang w:eastAsia="lv-LV"/>
        </w:rPr>
      </w:pPr>
    </w:p>
    <w:p w14:paraId="3F5B576A" w14:textId="3508D6B6" w:rsidR="0037450D" w:rsidRPr="002E732F" w:rsidRDefault="0037450D" w:rsidP="002E732F">
      <w:pPr>
        <w:spacing w:after="0" w:line="240" w:lineRule="auto"/>
        <w:rPr>
          <w:rFonts w:ascii="Times New Roman" w:hAnsi="Times New Roman"/>
          <w:sz w:val="21"/>
          <w:szCs w:val="21"/>
          <w:lang w:eastAsia="lv-LV"/>
        </w:rPr>
      </w:pPr>
      <w:r w:rsidRPr="005E3C13">
        <w:rPr>
          <w:rFonts w:ascii="Times New Roman" w:hAnsi="Times New Roman"/>
          <w:b/>
          <w:bCs/>
          <w:sz w:val="21"/>
          <w:szCs w:val="21"/>
          <w:lang w:eastAsia="lv-LV"/>
        </w:rPr>
        <w:t>Informāciju sagatavoja:</w:t>
      </w:r>
      <w:r w:rsidRPr="005E3C13">
        <w:rPr>
          <w:rFonts w:ascii="Times New Roman" w:hAnsi="Times New Roman"/>
          <w:b/>
          <w:bCs/>
          <w:sz w:val="23"/>
          <w:szCs w:val="23"/>
          <w:lang w:eastAsia="lv-LV"/>
        </w:rPr>
        <w:t xml:space="preserve"> </w:t>
      </w:r>
      <w:r w:rsidRPr="005E3C13">
        <w:rPr>
          <w:rFonts w:ascii="Times New Roman" w:hAnsi="Times New Roman"/>
          <w:sz w:val="23"/>
          <w:szCs w:val="23"/>
          <w:lang w:eastAsia="lv-LV"/>
        </w:rPr>
        <w:br/>
      </w:r>
      <w:r w:rsidRPr="005E3C13">
        <w:rPr>
          <w:rFonts w:ascii="Times New Roman" w:hAnsi="Times New Roman"/>
          <w:sz w:val="21"/>
          <w:szCs w:val="21"/>
          <w:lang w:eastAsia="lv-LV"/>
        </w:rPr>
        <w:t xml:space="preserve">Egija Ļuļēna </w:t>
      </w:r>
      <w:r w:rsidRPr="005E3C13">
        <w:rPr>
          <w:rFonts w:ascii="Times New Roman" w:hAnsi="Times New Roman"/>
          <w:sz w:val="21"/>
          <w:szCs w:val="21"/>
          <w:lang w:eastAsia="lv-LV"/>
        </w:rPr>
        <w:br/>
        <w:t>JSPA Komunikācijas nodaļas vecākā komunikācijas speciāliste</w:t>
      </w:r>
      <w:r w:rsidRPr="005E3C13">
        <w:rPr>
          <w:rFonts w:ascii="Times New Roman" w:hAnsi="Times New Roman"/>
          <w:sz w:val="21"/>
          <w:szCs w:val="21"/>
          <w:lang w:eastAsia="lv-LV"/>
        </w:rPr>
        <w:br/>
        <w:t xml:space="preserve">e-pasts: </w:t>
      </w:r>
      <w:hyperlink r:id="rId22" w:history="1">
        <w:r w:rsidRPr="0034541A">
          <w:rPr>
            <w:rFonts w:ascii="Times New Roman" w:hAnsi="Times New Roman"/>
            <w:color w:val="0563C1" w:themeColor="hyperlink"/>
            <w:sz w:val="21"/>
            <w:szCs w:val="21"/>
            <w:u w:val="single"/>
            <w:lang w:eastAsia="lv-LV"/>
          </w:rPr>
          <w:t>egija.lulena@jaunatne.gov.lv</w:t>
        </w:r>
      </w:hyperlink>
      <w:r w:rsidRPr="005E3C13">
        <w:rPr>
          <w:rFonts w:ascii="Times New Roman" w:hAnsi="Times New Roman"/>
          <w:sz w:val="21"/>
          <w:szCs w:val="21"/>
          <w:lang w:eastAsia="lv-LV"/>
        </w:rPr>
        <w:br/>
        <w:t>t. +371 67356251</w:t>
      </w:r>
    </w:p>
    <w:sectPr w:rsidR="0037450D" w:rsidRPr="002E732F" w:rsidSect="0037450D">
      <w:head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1BCC" w14:textId="77777777" w:rsidR="002C4A11" w:rsidRDefault="002C4A11" w:rsidP="00091EBB">
      <w:pPr>
        <w:spacing w:after="0" w:line="240" w:lineRule="auto"/>
      </w:pPr>
      <w:r>
        <w:separator/>
      </w:r>
    </w:p>
  </w:endnote>
  <w:endnote w:type="continuationSeparator" w:id="0">
    <w:p w14:paraId="54DA1809" w14:textId="77777777" w:rsidR="002C4A11" w:rsidRDefault="002C4A11" w:rsidP="000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5C41" w14:textId="77777777" w:rsidR="002C4A11" w:rsidRDefault="002C4A11" w:rsidP="00091EBB">
      <w:pPr>
        <w:spacing w:after="0" w:line="240" w:lineRule="auto"/>
      </w:pPr>
      <w:r>
        <w:separator/>
      </w:r>
    </w:p>
  </w:footnote>
  <w:footnote w:type="continuationSeparator" w:id="0">
    <w:p w14:paraId="2B8EAA1C" w14:textId="77777777" w:rsidR="002C4A11" w:rsidRDefault="002C4A11" w:rsidP="000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69D" w14:textId="37957905" w:rsidR="00091EBB" w:rsidRDefault="00091EBB">
    <w:pPr>
      <w:pStyle w:val="Header"/>
    </w:pPr>
    <w:r w:rsidRPr="00AD3990">
      <w:rPr>
        <w:noProof/>
      </w:rPr>
      <w:drawing>
        <wp:anchor distT="0" distB="0" distL="114300" distR="114300" simplePos="0" relativeHeight="251659264" behindDoc="0" locked="0" layoutInCell="1" allowOverlap="1" wp14:anchorId="7B748E7F" wp14:editId="164E31F9">
          <wp:simplePos x="0" y="0"/>
          <wp:positionH relativeFrom="margin">
            <wp:align>center</wp:align>
          </wp:positionH>
          <wp:positionV relativeFrom="paragraph">
            <wp:posOffset>-448310</wp:posOffset>
          </wp:positionV>
          <wp:extent cx="135255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449"/>
    <w:multiLevelType w:val="multilevel"/>
    <w:tmpl w:val="CCE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D1693"/>
    <w:multiLevelType w:val="hybridMultilevel"/>
    <w:tmpl w:val="9368A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B43B66"/>
    <w:multiLevelType w:val="multilevel"/>
    <w:tmpl w:val="EA0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45FB0"/>
    <w:multiLevelType w:val="hybridMultilevel"/>
    <w:tmpl w:val="52E2319C"/>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B36BC3"/>
    <w:multiLevelType w:val="hybridMultilevel"/>
    <w:tmpl w:val="1A9C174C"/>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5655910">
    <w:abstractNumId w:val="2"/>
  </w:num>
  <w:num w:numId="2" w16cid:durableId="424419285">
    <w:abstractNumId w:val="1"/>
  </w:num>
  <w:num w:numId="3" w16cid:durableId="891426813">
    <w:abstractNumId w:val="0"/>
  </w:num>
  <w:num w:numId="4" w16cid:durableId="728262941">
    <w:abstractNumId w:val="3"/>
  </w:num>
  <w:num w:numId="5" w16cid:durableId="2087797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EF"/>
    <w:rsid w:val="00091EBB"/>
    <w:rsid w:val="00095348"/>
    <w:rsid w:val="00095E3A"/>
    <w:rsid w:val="0009683C"/>
    <w:rsid w:val="000A1E0E"/>
    <w:rsid w:val="000B2CEF"/>
    <w:rsid w:val="000F57B7"/>
    <w:rsid w:val="000F6B32"/>
    <w:rsid w:val="00162E6B"/>
    <w:rsid w:val="00172260"/>
    <w:rsid w:val="00196558"/>
    <w:rsid w:val="001B44FA"/>
    <w:rsid w:val="001D562F"/>
    <w:rsid w:val="001E5811"/>
    <w:rsid w:val="0028334A"/>
    <w:rsid w:val="002A5876"/>
    <w:rsid w:val="002C4A11"/>
    <w:rsid w:val="002E732F"/>
    <w:rsid w:val="003029EF"/>
    <w:rsid w:val="00322440"/>
    <w:rsid w:val="00361DF0"/>
    <w:rsid w:val="00370CDF"/>
    <w:rsid w:val="00373DD1"/>
    <w:rsid w:val="0037450D"/>
    <w:rsid w:val="003D25E5"/>
    <w:rsid w:val="004061C8"/>
    <w:rsid w:val="004515E3"/>
    <w:rsid w:val="004F3022"/>
    <w:rsid w:val="005A3411"/>
    <w:rsid w:val="005B6731"/>
    <w:rsid w:val="00617365"/>
    <w:rsid w:val="006235C2"/>
    <w:rsid w:val="00640FF3"/>
    <w:rsid w:val="006C2CC1"/>
    <w:rsid w:val="006F44D7"/>
    <w:rsid w:val="00726A8E"/>
    <w:rsid w:val="007476F4"/>
    <w:rsid w:val="00771EBE"/>
    <w:rsid w:val="00780AA3"/>
    <w:rsid w:val="00783571"/>
    <w:rsid w:val="0079185F"/>
    <w:rsid w:val="007964DB"/>
    <w:rsid w:val="007974C6"/>
    <w:rsid w:val="007A39E1"/>
    <w:rsid w:val="007A4FE0"/>
    <w:rsid w:val="007B6796"/>
    <w:rsid w:val="007D3319"/>
    <w:rsid w:val="00803E8A"/>
    <w:rsid w:val="00870E8D"/>
    <w:rsid w:val="008F7D7E"/>
    <w:rsid w:val="00923D4A"/>
    <w:rsid w:val="00950063"/>
    <w:rsid w:val="0096712E"/>
    <w:rsid w:val="00A11DC7"/>
    <w:rsid w:val="00A1791F"/>
    <w:rsid w:val="00A50208"/>
    <w:rsid w:val="00A87656"/>
    <w:rsid w:val="00AD2E8A"/>
    <w:rsid w:val="00AF07B2"/>
    <w:rsid w:val="00B01B70"/>
    <w:rsid w:val="00B01BB5"/>
    <w:rsid w:val="00B905B7"/>
    <w:rsid w:val="00BD01AC"/>
    <w:rsid w:val="00BE6E18"/>
    <w:rsid w:val="00C573EB"/>
    <w:rsid w:val="00CB2DBF"/>
    <w:rsid w:val="00CD0FC0"/>
    <w:rsid w:val="00CF57C0"/>
    <w:rsid w:val="00D20624"/>
    <w:rsid w:val="00D20975"/>
    <w:rsid w:val="00D8111B"/>
    <w:rsid w:val="00DC485C"/>
    <w:rsid w:val="00DD464B"/>
    <w:rsid w:val="00E0527E"/>
    <w:rsid w:val="00E0571B"/>
    <w:rsid w:val="00E07BAE"/>
    <w:rsid w:val="00E41F05"/>
    <w:rsid w:val="00E64CEC"/>
    <w:rsid w:val="00E66721"/>
    <w:rsid w:val="00E73F7C"/>
    <w:rsid w:val="00E877BF"/>
    <w:rsid w:val="00EA7329"/>
    <w:rsid w:val="00EF2EE3"/>
    <w:rsid w:val="00F52213"/>
    <w:rsid w:val="00F54FCD"/>
    <w:rsid w:val="00F60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DFB1"/>
  <w15:chartTrackingRefBased/>
  <w15:docId w15:val="{8CDA1646-5896-4A29-9DF2-C978C03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221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1EBB"/>
  </w:style>
  <w:style w:type="paragraph" w:styleId="Footer">
    <w:name w:val="footer"/>
    <w:basedOn w:val="Normal"/>
    <w:link w:val="FooterChar"/>
    <w:uiPriority w:val="99"/>
    <w:unhideWhenUsed/>
    <w:rsid w:val="00091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1EBB"/>
  </w:style>
  <w:style w:type="character" w:styleId="Hyperlink">
    <w:name w:val="Hyperlink"/>
    <w:basedOn w:val="DefaultParagraphFont"/>
    <w:uiPriority w:val="99"/>
    <w:unhideWhenUsed/>
    <w:rsid w:val="00F54FCD"/>
    <w:rPr>
      <w:color w:val="0563C1" w:themeColor="hyperlink"/>
      <w:u w:val="single"/>
    </w:rPr>
  </w:style>
  <w:style w:type="character" w:styleId="UnresolvedMention">
    <w:name w:val="Unresolved Mention"/>
    <w:basedOn w:val="DefaultParagraphFont"/>
    <w:uiPriority w:val="99"/>
    <w:semiHidden/>
    <w:unhideWhenUsed/>
    <w:rsid w:val="00F54FCD"/>
    <w:rPr>
      <w:color w:val="605E5C"/>
      <w:shd w:val="clear" w:color="auto" w:fill="E1DFDD"/>
    </w:rPr>
  </w:style>
  <w:style w:type="paragraph" w:customStyle="1" w:styleId="Default">
    <w:name w:val="Default"/>
    <w:rsid w:val="001E581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52213"/>
    <w:rPr>
      <w:rFonts w:ascii="Times New Roman" w:eastAsia="Times New Roman" w:hAnsi="Times New Roman" w:cs="Times New Roman"/>
      <w:b/>
      <w:bCs/>
      <w:sz w:val="27"/>
      <w:szCs w:val="27"/>
      <w:lang w:eastAsia="lv-LV"/>
    </w:rPr>
  </w:style>
  <w:style w:type="character" w:styleId="Emphasis">
    <w:name w:val="Emphasis"/>
    <w:basedOn w:val="DefaultParagraphFont"/>
    <w:uiPriority w:val="20"/>
    <w:qFormat/>
    <w:rsid w:val="00F52213"/>
    <w:rPr>
      <w:i/>
      <w:iCs/>
    </w:rPr>
  </w:style>
  <w:style w:type="paragraph" w:styleId="NormalWeb">
    <w:name w:val="Normal (Web)"/>
    <w:basedOn w:val="Normal"/>
    <w:uiPriority w:val="99"/>
    <w:unhideWhenUsed/>
    <w:rsid w:val="007A39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A39E1"/>
    <w:rPr>
      <w:b/>
      <w:bCs/>
    </w:rPr>
  </w:style>
  <w:style w:type="paragraph" w:styleId="ListParagraph">
    <w:name w:val="List Paragraph"/>
    <w:basedOn w:val="Normal"/>
    <w:uiPriority w:val="34"/>
    <w:qFormat/>
    <w:rsid w:val="007A39E1"/>
    <w:pPr>
      <w:ind w:left="720"/>
      <w:contextualSpacing/>
    </w:pPr>
  </w:style>
  <w:style w:type="character" w:styleId="CommentReference">
    <w:name w:val="annotation reference"/>
    <w:basedOn w:val="DefaultParagraphFont"/>
    <w:uiPriority w:val="99"/>
    <w:semiHidden/>
    <w:unhideWhenUsed/>
    <w:rsid w:val="00E41F05"/>
    <w:rPr>
      <w:sz w:val="16"/>
      <w:szCs w:val="16"/>
    </w:rPr>
  </w:style>
  <w:style w:type="paragraph" w:styleId="CommentText">
    <w:name w:val="annotation text"/>
    <w:basedOn w:val="Normal"/>
    <w:link w:val="CommentTextChar"/>
    <w:uiPriority w:val="99"/>
    <w:semiHidden/>
    <w:unhideWhenUsed/>
    <w:rsid w:val="00E41F05"/>
    <w:pPr>
      <w:spacing w:line="240" w:lineRule="auto"/>
    </w:pPr>
    <w:rPr>
      <w:sz w:val="20"/>
      <w:szCs w:val="20"/>
    </w:rPr>
  </w:style>
  <w:style w:type="character" w:customStyle="1" w:styleId="CommentTextChar">
    <w:name w:val="Comment Text Char"/>
    <w:basedOn w:val="DefaultParagraphFont"/>
    <w:link w:val="CommentText"/>
    <w:uiPriority w:val="99"/>
    <w:semiHidden/>
    <w:rsid w:val="00E41F05"/>
    <w:rPr>
      <w:sz w:val="20"/>
      <w:szCs w:val="20"/>
    </w:rPr>
  </w:style>
  <w:style w:type="paragraph" w:styleId="CommentSubject">
    <w:name w:val="annotation subject"/>
    <w:basedOn w:val="CommentText"/>
    <w:next w:val="CommentText"/>
    <w:link w:val="CommentSubjectChar"/>
    <w:uiPriority w:val="99"/>
    <w:semiHidden/>
    <w:unhideWhenUsed/>
    <w:rsid w:val="00E41F05"/>
    <w:rPr>
      <w:b/>
      <w:bCs/>
    </w:rPr>
  </w:style>
  <w:style w:type="character" w:customStyle="1" w:styleId="CommentSubjectChar">
    <w:name w:val="Comment Subject Char"/>
    <w:basedOn w:val="CommentTextChar"/>
    <w:link w:val="CommentSubject"/>
    <w:uiPriority w:val="99"/>
    <w:semiHidden/>
    <w:rsid w:val="00E41F05"/>
    <w:rPr>
      <w:b/>
      <w:bCs/>
      <w:sz w:val="20"/>
      <w:szCs w:val="20"/>
    </w:rPr>
  </w:style>
  <w:style w:type="paragraph" w:styleId="Revision">
    <w:name w:val="Revision"/>
    <w:hidden/>
    <w:uiPriority w:val="99"/>
    <w:semiHidden/>
    <w:rsid w:val="00617365"/>
    <w:pPr>
      <w:spacing w:after="0" w:line="240" w:lineRule="auto"/>
    </w:pPr>
  </w:style>
  <w:style w:type="paragraph" w:styleId="BalloonText">
    <w:name w:val="Balloon Text"/>
    <w:basedOn w:val="Normal"/>
    <w:link w:val="BalloonTextChar"/>
    <w:uiPriority w:val="99"/>
    <w:semiHidden/>
    <w:unhideWhenUsed/>
    <w:rsid w:val="00172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1676">
      <w:bodyDiv w:val="1"/>
      <w:marLeft w:val="0"/>
      <w:marRight w:val="0"/>
      <w:marTop w:val="0"/>
      <w:marBottom w:val="0"/>
      <w:divBdr>
        <w:top w:val="none" w:sz="0" w:space="0" w:color="auto"/>
        <w:left w:val="none" w:sz="0" w:space="0" w:color="auto"/>
        <w:bottom w:val="none" w:sz="0" w:space="0" w:color="auto"/>
        <w:right w:val="none" w:sz="0" w:space="0" w:color="auto"/>
      </w:divBdr>
    </w:div>
    <w:div w:id="398675849">
      <w:bodyDiv w:val="1"/>
      <w:marLeft w:val="0"/>
      <w:marRight w:val="0"/>
      <w:marTop w:val="0"/>
      <w:marBottom w:val="0"/>
      <w:divBdr>
        <w:top w:val="none" w:sz="0" w:space="0" w:color="auto"/>
        <w:left w:val="none" w:sz="0" w:space="0" w:color="auto"/>
        <w:bottom w:val="none" w:sz="0" w:space="0" w:color="auto"/>
        <w:right w:val="none" w:sz="0" w:space="0" w:color="auto"/>
      </w:divBdr>
    </w:div>
    <w:div w:id="448672466">
      <w:bodyDiv w:val="1"/>
      <w:marLeft w:val="0"/>
      <w:marRight w:val="0"/>
      <w:marTop w:val="0"/>
      <w:marBottom w:val="0"/>
      <w:divBdr>
        <w:top w:val="none" w:sz="0" w:space="0" w:color="auto"/>
        <w:left w:val="none" w:sz="0" w:space="0" w:color="auto"/>
        <w:bottom w:val="none" w:sz="0" w:space="0" w:color="auto"/>
        <w:right w:val="none" w:sz="0" w:space="0" w:color="auto"/>
      </w:divBdr>
    </w:div>
    <w:div w:id="612710281">
      <w:bodyDiv w:val="1"/>
      <w:marLeft w:val="0"/>
      <w:marRight w:val="0"/>
      <w:marTop w:val="0"/>
      <w:marBottom w:val="0"/>
      <w:divBdr>
        <w:top w:val="none" w:sz="0" w:space="0" w:color="auto"/>
        <w:left w:val="none" w:sz="0" w:space="0" w:color="auto"/>
        <w:bottom w:val="none" w:sz="0" w:space="0" w:color="auto"/>
        <w:right w:val="none" w:sz="0" w:space="0" w:color="auto"/>
      </w:divBdr>
    </w:div>
    <w:div w:id="13690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par-agenturu/programmas-projekti/eiropas-solidaritates-korpuss/brivpratiga-darba-projekti/" TargetMode="External"/><Relationship Id="rId13" Type="http://schemas.openxmlformats.org/officeDocument/2006/relationships/hyperlink" Target="https://jaunatne.gov.lv/par-agenturu/programmas-projekti/eiropas-solidaritates-korpuss/kvalitates-zime/" TargetMode="External"/><Relationship Id="rId18" Type="http://schemas.openxmlformats.org/officeDocument/2006/relationships/hyperlink" Target="https://www.youtube.com/@jspa_latvia/videos" TargetMode="External"/><Relationship Id="rId3" Type="http://schemas.openxmlformats.org/officeDocument/2006/relationships/settings" Target="settings.xml"/><Relationship Id="rId21" Type="http://schemas.openxmlformats.org/officeDocument/2006/relationships/hyperlink" Target="https://ec.europa.eu/info/funding-tenders/opportunities/portal/screen/programmes/horizon%20/" TargetMode="External"/><Relationship Id="rId7" Type="http://schemas.openxmlformats.org/officeDocument/2006/relationships/hyperlink" Target="https://jaunatne.gov.lv/" TargetMode="External"/><Relationship Id="rId12" Type="http://schemas.openxmlformats.org/officeDocument/2006/relationships/hyperlink" Target="https://webgate.ec.europa.eu/app-forms/af-ui-opportunities/" TargetMode="External"/><Relationship Id="rId17" Type="http://schemas.openxmlformats.org/officeDocument/2006/relationships/hyperlink" Target="https://www.youtube.com/watch?v=IwiMNA1-7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iVTKNiOwOC0" TargetMode="External"/><Relationship Id="rId20" Type="http://schemas.openxmlformats.org/officeDocument/2006/relationships/hyperlink" Target="http://jaunatne.gov.lv/lv/kontak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unatne.gov.lv/jaunumi/eiropas-solidaritates-korpuss/izsludinats-eiropas-solidaritates-korpuss-2023-gada-projektu-konkurs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unatne.gov.lv/jaunumi/eiropas-solidaritates-korpuss/gulbenes-1-pirmsskolas-izglitibas-iestade-uznemusi-20-eiropas-solidaritates-korpuss-brivpratigo/" TargetMode="External"/><Relationship Id="rId23" Type="http://schemas.openxmlformats.org/officeDocument/2006/relationships/header" Target="header1.xml"/><Relationship Id="rId10" Type="http://schemas.openxmlformats.org/officeDocument/2006/relationships/hyperlink" Target="https://jaunatne.gov.lv/par-agenturu/programmas-projekti/eiropas-solidaritates-korpuss/brivpratiga-darba-projekti/" TargetMode="External"/><Relationship Id="rId19" Type="http://schemas.openxmlformats.org/officeDocument/2006/relationships/hyperlink" Target="http://www.jaunatne.gov.lv/par-agenturu/programmas-projekti/eiropas-solidaritates-korpuss/" TargetMode="External"/><Relationship Id="rId4" Type="http://schemas.openxmlformats.org/officeDocument/2006/relationships/webSettings" Target="webSettings.xml"/><Relationship Id="rId9" Type="http://schemas.openxmlformats.org/officeDocument/2006/relationships/hyperlink" Target="https://jaunatne.gov.lv/wp-content/uploads/2022/11/european_solidarity_corps_guide_2023_lv-1.pdf" TargetMode="External"/><Relationship Id="rId14" Type="http://schemas.openxmlformats.org/officeDocument/2006/relationships/hyperlink" Target="https://jaunatne.gov.lv/par-agenturu/programmas-projekti/eiropas-solidaritates-korpuss/" TargetMode="External"/><Relationship Id="rId22" Type="http://schemas.openxmlformats.org/officeDocument/2006/relationships/hyperlink" Target="mailto:egija.lulena@jaunatne.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5266</Words>
  <Characters>3003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8</cp:revision>
  <dcterms:created xsi:type="dcterms:W3CDTF">2023-02-09T16:18:00Z</dcterms:created>
  <dcterms:modified xsi:type="dcterms:W3CDTF">2023-02-10T07:24:00Z</dcterms:modified>
</cp:coreProperties>
</file>