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934F" w14:textId="0CA6365D" w:rsidR="00091EBB" w:rsidRPr="008128A8" w:rsidRDefault="00091EBB" w:rsidP="00626400">
      <w:pPr>
        <w:spacing w:after="0"/>
        <w:jc w:val="right"/>
        <w:rPr>
          <w:rFonts w:ascii="Times New Roman" w:hAnsi="Times New Roman" w:cs="Times New Roman"/>
          <w:sz w:val="20"/>
          <w:szCs w:val="20"/>
        </w:rPr>
      </w:pPr>
      <w:r w:rsidRPr="008128A8">
        <w:rPr>
          <w:rFonts w:ascii="Times New Roman" w:hAnsi="Times New Roman" w:cs="Times New Roman"/>
          <w:sz w:val="20"/>
          <w:szCs w:val="20"/>
        </w:rPr>
        <w:t>Informācija medijiem</w:t>
      </w:r>
    </w:p>
    <w:p w14:paraId="3CB0647F" w14:textId="169CE35D" w:rsidR="000F57B7" w:rsidRPr="008128A8" w:rsidRDefault="00626400" w:rsidP="002B5948">
      <w:pPr>
        <w:spacing w:after="0" w:line="240" w:lineRule="auto"/>
        <w:jc w:val="right"/>
        <w:rPr>
          <w:rFonts w:ascii="Times New Roman" w:hAnsi="Times New Roman" w:cs="Times New Roman"/>
          <w:sz w:val="20"/>
          <w:szCs w:val="20"/>
        </w:rPr>
      </w:pPr>
      <w:r w:rsidRPr="008128A8">
        <w:rPr>
          <w:rFonts w:ascii="Times New Roman" w:hAnsi="Times New Roman" w:cs="Times New Roman"/>
          <w:sz w:val="20"/>
          <w:szCs w:val="20"/>
        </w:rPr>
        <w:t>2</w:t>
      </w:r>
      <w:r w:rsidR="00840E02" w:rsidRPr="008128A8">
        <w:rPr>
          <w:rFonts w:ascii="Times New Roman" w:hAnsi="Times New Roman" w:cs="Times New Roman"/>
          <w:sz w:val="20"/>
          <w:szCs w:val="20"/>
        </w:rPr>
        <w:t>1</w:t>
      </w:r>
      <w:r w:rsidR="00091EBB" w:rsidRPr="008128A8">
        <w:rPr>
          <w:rFonts w:ascii="Times New Roman" w:hAnsi="Times New Roman" w:cs="Times New Roman"/>
          <w:sz w:val="20"/>
          <w:szCs w:val="20"/>
        </w:rPr>
        <w:t>.1</w:t>
      </w:r>
      <w:r w:rsidRPr="008128A8">
        <w:rPr>
          <w:rFonts w:ascii="Times New Roman" w:hAnsi="Times New Roman" w:cs="Times New Roman"/>
          <w:sz w:val="20"/>
          <w:szCs w:val="20"/>
        </w:rPr>
        <w:t>2</w:t>
      </w:r>
      <w:r w:rsidR="00091EBB" w:rsidRPr="008128A8">
        <w:rPr>
          <w:rFonts w:ascii="Times New Roman" w:hAnsi="Times New Roman" w:cs="Times New Roman"/>
          <w:sz w:val="20"/>
          <w:szCs w:val="20"/>
        </w:rPr>
        <w:t>.2022.</w:t>
      </w:r>
    </w:p>
    <w:p w14:paraId="15FE691F" w14:textId="77777777" w:rsidR="002B5948" w:rsidRPr="008128A8" w:rsidRDefault="002B5948" w:rsidP="002B5948">
      <w:pPr>
        <w:spacing w:after="0" w:line="240" w:lineRule="auto"/>
        <w:jc w:val="right"/>
        <w:rPr>
          <w:rFonts w:ascii="Times New Roman" w:hAnsi="Times New Roman" w:cs="Times New Roman"/>
          <w:sz w:val="21"/>
          <w:szCs w:val="21"/>
        </w:rPr>
      </w:pPr>
    </w:p>
    <w:p w14:paraId="56B3E75B" w14:textId="309BD299" w:rsidR="00716AA1" w:rsidRPr="008128A8" w:rsidRDefault="00716AA1" w:rsidP="00716AA1">
      <w:pPr>
        <w:spacing w:after="0" w:line="240" w:lineRule="auto"/>
        <w:jc w:val="center"/>
        <w:rPr>
          <w:rFonts w:ascii="Times New Roman" w:hAnsi="Times New Roman" w:cs="Times New Roman"/>
          <w:b/>
          <w:bCs/>
          <w:sz w:val="26"/>
          <w:szCs w:val="26"/>
        </w:rPr>
      </w:pPr>
      <w:r w:rsidRPr="008128A8">
        <w:rPr>
          <w:rFonts w:ascii="Times New Roman" w:hAnsi="Times New Roman" w:cs="Times New Roman"/>
          <w:b/>
          <w:bCs/>
          <w:sz w:val="26"/>
          <w:szCs w:val="26"/>
        </w:rPr>
        <w:t>Izsludināt</w:t>
      </w:r>
      <w:r w:rsidR="00447629">
        <w:rPr>
          <w:rFonts w:ascii="Times New Roman" w:hAnsi="Times New Roman" w:cs="Times New Roman"/>
          <w:b/>
          <w:bCs/>
          <w:sz w:val="26"/>
          <w:szCs w:val="26"/>
        </w:rPr>
        <w:t>s</w:t>
      </w:r>
      <w:r w:rsidRPr="008128A8">
        <w:rPr>
          <w:rFonts w:ascii="Times New Roman" w:hAnsi="Times New Roman" w:cs="Times New Roman"/>
          <w:b/>
          <w:bCs/>
          <w:sz w:val="26"/>
          <w:szCs w:val="26"/>
        </w:rPr>
        <w:t xml:space="preserve"> “Eiropas Solidaritātes korpuss” 2023. gada projektu konkurs</w:t>
      </w:r>
      <w:r w:rsidR="00447629">
        <w:rPr>
          <w:rFonts w:ascii="Times New Roman" w:hAnsi="Times New Roman" w:cs="Times New Roman"/>
          <w:b/>
          <w:bCs/>
          <w:sz w:val="26"/>
          <w:szCs w:val="26"/>
        </w:rPr>
        <w:t>s</w:t>
      </w:r>
    </w:p>
    <w:p w14:paraId="618F270B" w14:textId="77777777" w:rsidR="00716AA1" w:rsidRPr="008128A8" w:rsidRDefault="00716AA1" w:rsidP="00716AA1">
      <w:pPr>
        <w:spacing w:after="0" w:line="240" w:lineRule="auto"/>
        <w:jc w:val="center"/>
        <w:rPr>
          <w:rFonts w:ascii="Times New Roman" w:hAnsi="Times New Roman" w:cs="Times New Roman"/>
          <w:b/>
          <w:bCs/>
          <w:sz w:val="26"/>
          <w:szCs w:val="26"/>
        </w:rPr>
      </w:pPr>
    </w:p>
    <w:p w14:paraId="145E6101" w14:textId="09DDD599" w:rsidR="009035FF" w:rsidRPr="008128A8" w:rsidRDefault="00000000" w:rsidP="002E51F0">
      <w:pPr>
        <w:spacing w:after="0" w:line="276" w:lineRule="auto"/>
        <w:jc w:val="both"/>
        <w:rPr>
          <w:rFonts w:ascii="Times New Roman" w:eastAsia="Times New Roman" w:hAnsi="Times New Roman" w:cs="Times New Roman"/>
          <w:b/>
          <w:lang w:eastAsia="lv-LV"/>
        </w:rPr>
      </w:pPr>
      <w:hyperlink r:id="rId7" w:history="1">
        <w:r w:rsidR="009035FF" w:rsidRPr="008128A8">
          <w:rPr>
            <w:rStyle w:val="Hyperlink"/>
            <w:rFonts w:ascii="Times New Roman" w:hAnsi="Times New Roman" w:cs="Times New Roman"/>
            <w:b/>
          </w:rPr>
          <w:t>Jaunatnes starptautisko programmu aģentūra (JSPA)</w:t>
        </w:r>
      </w:hyperlink>
      <w:r w:rsidR="009035FF" w:rsidRPr="008128A8">
        <w:rPr>
          <w:rFonts w:ascii="Times New Roman" w:hAnsi="Times New Roman" w:cs="Times New Roman"/>
          <w:b/>
        </w:rPr>
        <w:t xml:space="preserve"> informē, </w:t>
      </w:r>
      <w:r w:rsidR="009035FF" w:rsidRPr="008128A8">
        <w:rPr>
          <w:rFonts w:ascii="Times New Roman" w:eastAsia="Times New Roman" w:hAnsi="Times New Roman" w:cs="Times New Roman"/>
          <w:b/>
          <w:lang w:eastAsia="lv-LV"/>
        </w:rPr>
        <w:t xml:space="preserve">ka Eiropas Komisija ir izsludinājusi 2023. gada programmas </w:t>
      </w:r>
      <w:r w:rsidR="009035FF" w:rsidRPr="008128A8">
        <w:rPr>
          <w:rFonts w:ascii="Times New Roman" w:hAnsi="Times New Roman" w:cs="Times New Roman"/>
          <w:b/>
        </w:rPr>
        <w:t>“Eiropas Solidaritātes korpuss” projektu konkursu.</w:t>
      </w:r>
      <w:r w:rsidR="00432589">
        <w:rPr>
          <w:rFonts w:ascii="Times New Roman" w:hAnsi="Times New Roman" w:cs="Times New Roman"/>
          <w:b/>
        </w:rPr>
        <w:t xml:space="preserve"> </w:t>
      </w:r>
      <w:r w:rsidR="00432589" w:rsidRPr="00432589">
        <w:rPr>
          <w:rFonts w:ascii="Times New Roman" w:hAnsi="Times New Roman" w:cs="Times New Roman"/>
          <w:b/>
          <w:bCs/>
        </w:rPr>
        <w:t xml:space="preserve">Tā ietvaros brīvprātīgā darba un solidaritātes projektu </w:t>
      </w:r>
      <w:r w:rsidR="00432589" w:rsidRPr="00432589">
        <w:rPr>
          <w:rFonts w:ascii="Times New Roman" w:eastAsia="Times New Roman" w:hAnsi="Times New Roman" w:cs="Times New Roman"/>
          <w:b/>
          <w:bCs/>
          <w:lang w:eastAsia="lv-LV"/>
        </w:rPr>
        <w:t>finansēšanai un atbalsta aktivitāšu organizēšanai kopumā būs pieejami teju 1.4 miljoni eiro. Tāpat organizācijām vēl līdz 31. decembrim iespējams pieteikties kvalitātes zīmei, lai varētu pretendēt brīvprātīgā darba finansējuma saņemšanai.</w:t>
      </w:r>
    </w:p>
    <w:p w14:paraId="0F4970E8" w14:textId="77777777" w:rsidR="002E51F0" w:rsidRPr="008128A8" w:rsidRDefault="002E51F0" w:rsidP="002E51F0">
      <w:pPr>
        <w:spacing w:after="0" w:line="276" w:lineRule="auto"/>
        <w:jc w:val="both"/>
        <w:rPr>
          <w:rFonts w:ascii="Times New Roman" w:eastAsia="Times New Roman" w:hAnsi="Times New Roman" w:cs="Times New Roman"/>
          <w:b/>
          <w:lang w:eastAsia="lv-LV"/>
        </w:rPr>
      </w:pPr>
    </w:p>
    <w:p w14:paraId="4A711A3A" w14:textId="77777777" w:rsidR="00EA5DD1" w:rsidRPr="008128A8" w:rsidRDefault="00EA5DD1" w:rsidP="00EA5DD1">
      <w:pPr>
        <w:pStyle w:val="NormalWeb"/>
        <w:spacing w:before="0" w:beforeAutospacing="0" w:after="60" w:afterAutospacing="0"/>
        <w:jc w:val="both"/>
        <w:rPr>
          <w:rFonts w:ascii="Times New Roman" w:eastAsia="Times New Roman" w:hAnsi="Times New Roman"/>
          <w:sz w:val="22"/>
          <w:szCs w:val="22"/>
          <w:lang w:val="lv-LV"/>
        </w:rPr>
      </w:pPr>
      <w:r w:rsidRPr="008128A8">
        <w:rPr>
          <w:rFonts w:ascii="Times New Roman" w:hAnsi="Times New Roman"/>
          <w:sz w:val="22"/>
          <w:szCs w:val="22"/>
          <w:lang w:val="lv-LV"/>
        </w:rPr>
        <w:t xml:space="preserve">Programmas </w:t>
      </w:r>
      <w:hyperlink r:id="rId8" w:history="1">
        <w:r w:rsidRPr="008128A8">
          <w:rPr>
            <w:rStyle w:val="Hyperlink"/>
            <w:rFonts w:ascii="Times New Roman" w:hAnsi="Times New Roman"/>
            <w:bCs/>
            <w:sz w:val="22"/>
            <w:szCs w:val="22"/>
            <w:lang w:val="lv-LV"/>
          </w:rPr>
          <w:t>“Eiropas Solidaritātes korpuss”</w:t>
        </w:r>
      </w:hyperlink>
      <w:r w:rsidRPr="008128A8">
        <w:rPr>
          <w:rFonts w:ascii="Times New Roman" w:hAnsi="Times New Roman"/>
          <w:b/>
          <w:sz w:val="22"/>
          <w:szCs w:val="22"/>
          <w:lang w:val="lv-LV"/>
        </w:rPr>
        <w:t xml:space="preserve"> </w:t>
      </w:r>
      <w:r w:rsidRPr="008128A8">
        <w:rPr>
          <w:rFonts w:ascii="Times New Roman" w:hAnsi="Times New Roman"/>
          <w:sz w:val="22"/>
          <w:szCs w:val="22"/>
          <w:lang w:val="lv-LV"/>
        </w:rPr>
        <w:t>ietvaros organizācijas un jaunieši varēs īstenot brīvprātīgā darba un solidaritātes projektu aktivitātes. JSPA vērš uzmanību, ka 2023. gadā, salīdzinot ar 2022. gadu, ir palielinātas organizāciju atbalsta, iekļaušanas atbalsta un kabatas naudas dienas likmes. Piemēram, ja organizācija plāno uzņemt brīvprātīgo Latvijā, tad šīs likmes ir:</w:t>
      </w:r>
    </w:p>
    <w:p w14:paraId="079F03F4" w14:textId="77777777" w:rsidR="002E51F0" w:rsidRPr="008128A8" w:rsidRDefault="002E51F0" w:rsidP="002E51F0">
      <w:pPr>
        <w:numPr>
          <w:ilvl w:val="0"/>
          <w:numId w:val="7"/>
        </w:numPr>
        <w:spacing w:after="0" w:line="240" w:lineRule="auto"/>
        <w:jc w:val="both"/>
        <w:rPr>
          <w:rFonts w:ascii="Times New Roman" w:eastAsia="Times New Roman" w:hAnsi="Times New Roman" w:cs="Times New Roman"/>
        </w:rPr>
      </w:pPr>
      <w:r w:rsidRPr="008128A8">
        <w:rPr>
          <w:rFonts w:ascii="Times New Roman" w:eastAsia="Times New Roman" w:hAnsi="Times New Roman" w:cs="Times New Roman"/>
        </w:rPr>
        <w:t xml:space="preserve">organizāciju atbalstam – aktivitāšu izmaksām no 20 eiro uz </w:t>
      </w:r>
      <w:r w:rsidRPr="008128A8">
        <w:rPr>
          <w:rFonts w:ascii="Times New Roman" w:eastAsia="Times New Roman" w:hAnsi="Times New Roman" w:cs="Times New Roman"/>
          <w:b/>
          <w:bCs/>
        </w:rPr>
        <w:t xml:space="preserve">24 eiro </w:t>
      </w:r>
      <w:r w:rsidRPr="008128A8">
        <w:rPr>
          <w:rFonts w:ascii="Times New Roman" w:eastAsia="Times New Roman" w:hAnsi="Times New Roman" w:cs="Times New Roman"/>
        </w:rPr>
        <w:t>dienā;</w:t>
      </w:r>
    </w:p>
    <w:p w14:paraId="7A675DA9" w14:textId="77777777" w:rsidR="002E51F0" w:rsidRPr="008128A8" w:rsidRDefault="002E51F0" w:rsidP="002E51F0">
      <w:pPr>
        <w:numPr>
          <w:ilvl w:val="0"/>
          <w:numId w:val="7"/>
        </w:numPr>
        <w:spacing w:after="0" w:line="240" w:lineRule="auto"/>
        <w:jc w:val="both"/>
        <w:rPr>
          <w:rFonts w:ascii="Times New Roman" w:eastAsia="Times New Roman" w:hAnsi="Times New Roman" w:cs="Times New Roman"/>
        </w:rPr>
      </w:pPr>
      <w:r w:rsidRPr="008128A8">
        <w:rPr>
          <w:rFonts w:ascii="Times New Roman" w:eastAsia="Times New Roman" w:hAnsi="Times New Roman" w:cs="Times New Roman"/>
        </w:rPr>
        <w:t xml:space="preserve">iekļaušanas atbalstam no 7 uz </w:t>
      </w:r>
      <w:r w:rsidRPr="008128A8">
        <w:rPr>
          <w:rFonts w:ascii="Times New Roman" w:eastAsia="Times New Roman" w:hAnsi="Times New Roman" w:cs="Times New Roman"/>
          <w:b/>
          <w:bCs/>
        </w:rPr>
        <w:t xml:space="preserve">8 eiro </w:t>
      </w:r>
      <w:r w:rsidRPr="008128A8">
        <w:rPr>
          <w:rFonts w:ascii="Times New Roman" w:eastAsia="Times New Roman" w:hAnsi="Times New Roman" w:cs="Times New Roman"/>
        </w:rPr>
        <w:t>dienā;</w:t>
      </w:r>
    </w:p>
    <w:p w14:paraId="6A811B2C" w14:textId="77777777" w:rsidR="002E51F0" w:rsidRPr="008128A8" w:rsidRDefault="002E51F0" w:rsidP="002E51F0">
      <w:pPr>
        <w:numPr>
          <w:ilvl w:val="0"/>
          <w:numId w:val="7"/>
        </w:numPr>
        <w:spacing w:after="0" w:line="240" w:lineRule="auto"/>
        <w:jc w:val="both"/>
        <w:rPr>
          <w:rFonts w:ascii="Times New Roman" w:eastAsia="Times New Roman" w:hAnsi="Times New Roman" w:cs="Times New Roman"/>
        </w:rPr>
      </w:pPr>
      <w:r w:rsidRPr="008128A8">
        <w:rPr>
          <w:rFonts w:ascii="Times New Roman" w:eastAsia="Times New Roman" w:hAnsi="Times New Roman" w:cs="Times New Roman"/>
        </w:rPr>
        <w:t xml:space="preserve">kabatas nauda no 4 uz </w:t>
      </w:r>
      <w:r w:rsidRPr="008128A8">
        <w:rPr>
          <w:rFonts w:ascii="Times New Roman" w:eastAsia="Times New Roman" w:hAnsi="Times New Roman" w:cs="Times New Roman"/>
          <w:b/>
          <w:bCs/>
        </w:rPr>
        <w:t xml:space="preserve">5 eiro </w:t>
      </w:r>
      <w:r w:rsidRPr="008128A8">
        <w:rPr>
          <w:rFonts w:ascii="Times New Roman" w:eastAsia="Times New Roman" w:hAnsi="Times New Roman" w:cs="Times New Roman"/>
        </w:rPr>
        <w:t>dienā.</w:t>
      </w:r>
    </w:p>
    <w:p w14:paraId="3AD393E1" w14:textId="77777777" w:rsidR="002E51F0" w:rsidRPr="008128A8" w:rsidRDefault="002E51F0" w:rsidP="002E51F0">
      <w:pPr>
        <w:spacing w:after="0" w:line="240" w:lineRule="auto"/>
        <w:jc w:val="both"/>
        <w:rPr>
          <w:rFonts w:ascii="Times New Roman" w:eastAsia="Times New Roman" w:hAnsi="Times New Roman" w:cs="Times New Roman"/>
        </w:rPr>
      </w:pPr>
    </w:p>
    <w:p w14:paraId="7E2F608E" w14:textId="1A7CB5A5" w:rsidR="009035FF" w:rsidRPr="008128A8" w:rsidRDefault="002E51F0" w:rsidP="002E51F0">
      <w:pPr>
        <w:spacing w:after="0" w:line="240" w:lineRule="auto"/>
        <w:jc w:val="both"/>
        <w:rPr>
          <w:rFonts w:ascii="Times New Roman" w:eastAsia="Times New Roman" w:hAnsi="Times New Roman" w:cs="Times New Roman"/>
        </w:rPr>
      </w:pPr>
      <w:r w:rsidRPr="008128A8">
        <w:rPr>
          <w:rFonts w:ascii="Times New Roman" w:eastAsia="Times New Roman" w:hAnsi="Times New Roman" w:cs="Times New Roman"/>
        </w:rPr>
        <w:t xml:space="preserve">Savukārt “Eiropas Solidaritātes korpuss” solidaritātes projektos projekta vadības maksa mainīta no 500 uz </w:t>
      </w:r>
      <w:r w:rsidRPr="008128A8">
        <w:rPr>
          <w:rFonts w:ascii="Times New Roman" w:eastAsia="Times New Roman" w:hAnsi="Times New Roman" w:cs="Times New Roman"/>
          <w:b/>
          <w:bCs/>
        </w:rPr>
        <w:t>595 eiro</w:t>
      </w:r>
      <w:r w:rsidRPr="008128A8">
        <w:rPr>
          <w:rFonts w:ascii="Times New Roman" w:eastAsia="Times New Roman" w:hAnsi="Times New Roman" w:cs="Times New Roman"/>
        </w:rPr>
        <w:t xml:space="preserve"> mēnesī.</w:t>
      </w:r>
    </w:p>
    <w:p w14:paraId="3D51372F" w14:textId="77777777" w:rsidR="002E51F0" w:rsidRPr="008128A8" w:rsidRDefault="002E51F0" w:rsidP="002E51F0">
      <w:pPr>
        <w:spacing w:after="0" w:line="240" w:lineRule="auto"/>
        <w:jc w:val="both"/>
        <w:rPr>
          <w:rFonts w:ascii="Times New Roman" w:eastAsia="Times New Roman" w:hAnsi="Times New Roman" w:cs="Times New Roman"/>
        </w:rPr>
      </w:pPr>
    </w:p>
    <w:p w14:paraId="08BA9586" w14:textId="7C1E1112" w:rsidR="009035FF" w:rsidRPr="008128A8" w:rsidRDefault="009035FF" w:rsidP="002E51F0">
      <w:pPr>
        <w:spacing w:after="60" w:line="240" w:lineRule="auto"/>
        <w:jc w:val="both"/>
        <w:rPr>
          <w:rFonts w:ascii="Times New Roman" w:eastAsia="Times New Roman" w:hAnsi="Times New Roman" w:cs="Times New Roman"/>
          <w:b/>
          <w:sz w:val="24"/>
          <w:szCs w:val="24"/>
        </w:rPr>
      </w:pPr>
      <w:r w:rsidRPr="008128A8">
        <w:rPr>
          <w:rFonts w:ascii="Times New Roman" w:eastAsia="Times New Roman" w:hAnsi="Times New Roman" w:cs="Times New Roman"/>
          <w:b/>
          <w:sz w:val="24"/>
          <w:szCs w:val="24"/>
        </w:rPr>
        <w:t>P</w:t>
      </w:r>
      <w:r w:rsidR="002E51F0" w:rsidRPr="008128A8">
        <w:rPr>
          <w:rFonts w:ascii="Times New Roman" w:eastAsia="Times New Roman" w:hAnsi="Times New Roman" w:cs="Times New Roman"/>
          <w:b/>
          <w:sz w:val="24"/>
          <w:szCs w:val="24"/>
        </w:rPr>
        <w:t>rojektu pieteikumu iesniegšana</w:t>
      </w:r>
    </w:p>
    <w:p w14:paraId="7906E328" w14:textId="77777777" w:rsidR="009035FF" w:rsidRPr="008128A8" w:rsidRDefault="009035FF" w:rsidP="002E51F0">
      <w:pPr>
        <w:spacing w:after="0"/>
        <w:jc w:val="both"/>
        <w:rPr>
          <w:rFonts w:ascii="Times New Roman" w:hAnsi="Times New Roman" w:cs="Times New Roman"/>
        </w:rPr>
      </w:pPr>
      <w:r w:rsidRPr="008128A8">
        <w:rPr>
          <w:rFonts w:ascii="Times New Roman" w:hAnsi="Times New Roman" w:cs="Times New Roman"/>
        </w:rPr>
        <w:t>Programmā “Eiropas Solidaritātes korpuss” projektus varēs iesniegt divas reizes gadā:</w:t>
      </w:r>
    </w:p>
    <w:p w14:paraId="18457F8D" w14:textId="0F210A96" w:rsidR="009035FF" w:rsidRPr="008128A8" w:rsidRDefault="009035FF" w:rsidP="002E51F0">
      <w:pPr>
        <w:numPr>
          <w:ilvl w:val="0"/>
          <w:numId w:val="1"/>
        </w:numPr>
        <w:spacing w:after="0" w:line="276" w:lineRule="auto"/>
        <w:jc w:val="both"/>
        <w:rPr>
          <w:rFonts w:ascii="Times New Roman" w:hAnsi="Times New Roman" w:cs="Times New Roman"/>
        </w:rPr>
      </w:pPr>
      <w:r w:rsidRPr="008128A8">
        <w:rPr>
          <w:rFonts w:ascii="Times New Roman" w:hAnsi="Times New Roman" w:cs="Times New Roman"/>
          <w:b/>
        </w:rPr>
        <w:t>līdz 23.</w:t>
      </w:r>
      <w:r w:rsidR="002E51F0" w:rsidRPr="008128A8">
        <w:rPr>
          <w:rFonts w:ascii="Times New Roman" w:hAnsi="Times New Roman" w:cs="Times New Roman"/>
          <w:b/>
        </w:rPr>
        <w:t xml:space="preserve"> </w:t>
      </w:r>
      <w:r w:rsidRPr="008128A8">
        <w:rPr>
          <w:rFonts w:ascii="Times New Roman" w:hAnsi="Times New Roman" w:cs="Times New Roman"/>
          <w:b/>
        </w:rPr>
        <w:t>februāra plkst. 13:00</w:t>
      </w:r>
      <w:r w:rsidRPr="008128A8">
        <w:rPr>
          <w:rFonts w:ascii="Times New Roman" w:hAnsi="Times New Roman" w:cs="Times New Roman"/>
        </w:rPr>
        <w:t xml:space="preserve"> pēc vietējā laika (solidaritātes projektiem un brīvprātīgā darba projektu finansējuma pieprasījumam);</w:t>
      </w:r>
    </w:p>
    <w:p w14:paraId="3D3B0E2D" w14:textId="019FE447" w:rsidR="009035FF" w:rsidRPr="008128A8" w:rsidRDefault="009035FF" w:rsidP="002E51F0">
      <w:pPr>
        <w:numPr>
          <w:ilvl w:val="0"/>
          <w:numId w:val="1"/>
        </w:numPr>
        <w:spacing w:after="0" w:line="276" w:lineRule="auto"/>
        <w:jc w:val="both"/>
        <w:rPr>
          <w:rFonts w:ascii="Times New Roman" w:hAnsi="Times New Roman" w:cs="Times New Roman"/>
        </w:rPr>
      </w:pPr>
      <w:r w:rsidRPr="008128A8">
        <w:rPr>
          <w:rFonts w:ascii="Times New Roman" w:hAnsi="Times New Roman" w:cs="Times New Roman"/>
          <w:b/>
        </w:rPr>
        <w:t>līdz 4.</w:t>
      </w:r>
      <w:r w:rsidR="002E51F0" w:rsidRPr="008128A8">
        <w:rPr>
          <w:rFonts w:ascii="Times New Roman" w:hAnsi="Times New Roman" w:cs="Times New Roman"/>
          <w:b/>
        </w:rPr>
        <w:t xml:space="preserve"> </w:t>
      </w:r>
      <w:r w:rsidRPr="008128A8">
        <w:rPr>
          <w:rFonts w:ascii="Times New Roman" w:hAnsi="Times New Roman" w:cs="Times New Roman"/>
          <w:b/>
        </w:rPr>
        <w:t>oktobra plkst. 13:00</w:t>
      </w:r>
      <w:r w:rsidRPr="008128A8">
        <w:rPr>
          <w:rFonts w:ascii="Times New Roman" w:hAnsi="Times New Roman" w:cs="Times New Roman"/>
        </w:rPr>
        <w:t xml:space="preserve"> pēc vietējā laika (solidaritātes projektiem un brīvprātīgā darba projektu finansējuma pieprasījumam, ja 23.februāra konkursā viss finansējums netiks apgūts). </w:t>
      </w:r>
    </w:p>
    <w:p w14:paraId="312BE550" w14:textId="77777777" w:rsidR="00626400" w:rsidRPr="008128A8" w:rsidRDefault="00626400" w:rsidP="002E51F0">
      <w:pPr>
        <w:spacing w:after="0" w:line="240" w:lineRule="auto"/>
        <w:jc w:val="both"/>
        <w:rPr>
          <w:rFonts w:ascii="Times New Roman" w:eastAsia="Times New Roman" w:hAnsi="Times New Roman" w:cs="Times New Roman"/>
          <w:lang w:eastAsia="lv-LV"/>
        </w:rPr>
      </w:pPr>
      <w:bookmarkStart w:id="0" w:name="_Hlk67518499"/>
    </w:p>
    <w:bookmarkEnd w:id="0"/>
    <w:p w14:paraId="214DABDB" w14:textId="77777777" w:rsidR="00EA5DD1" w:rsidRPr="008128A8" w:rsidRDefault="00EA5DD1" w:rsidP="00EA5DD1">
      <w:pPr>
        <w:spacing w:after="0" w:line="240" w:lineRule="auto"/>
        <w:jc w:val="both"/>
        <w:rPr>
          <w:rFonts w:ascii="Times New Roman" w:hAnsi="Times New Roman" w:cs="Times New Roman"/>
        </w:rPr>
      </w:pPr>
      <w:r w:rsidRPr="008128A8">
        <w:rPr>
          <w:rFonts w:ascii="Times New Roman" w:eastAsia="Times New Roman" w:hAnsi="Times New Roman" w:cs="Times New Roman"/>
          <w:lang w:eastAsia="lv-LV"/>
        </w:rPr>
        <w:t>Visi, kas vēlas īstenot programmas “Eiropas Solidaritātes korpuss” projektus, to pieteikumu un ikgadējo finansējuma pieprasījumu var iesniegt elektroniski ““</w:t>
      </w:r>
      <w:r w:rsidRPr="008128A8">
        <w:rPr>
          <w:rFonts w:ascii="Times New Roman" w:eastAsia="Times New Roman" w:hAnsi="Times New Roman" w:cs="Times New Roman"/>
          <w:bCs/>
          <w:lang w:eastAsia="lv-LV"/>
        </w:rPr>
        <w:t xml:space="preserve">Erasmus+” un “Eiropas Solidaritātes korpuss” vienotajā </w:t>
      </w:r>
      <w:hyperlink r:id="rId9" w:anchor="/european-solidarity-corps" w:history="1">
        <w:r w:rsidRPr="008128A8">
          <w:rPr>
            <w:rStyle w:val="Hyperlink"/>
            <w:rFonts w:ascii="Times New Roman" w:eastAsia="Times New Roman" w:hAnsi="Times New Roman" w:cs="Times New Roman"/>
            <w:bCs/>
            <w:lang w:eastAsia="lv-LV"/>
          </w:rPr>
          <w:t>platformā</w:t>
        </w:r>
      </w:hyperlink>
      <w:r w:rsidRPr="008128A8">
        <w:rPr>
          <w:rFonts w:ascii="Times New Roman" w:eastAsia="Times New Roman" w:hAnsi="Times New Roman" w:cs="Times New Roman"/>
          <w:bCs/>
          <w:lang w:eastAsia="lv-LV"/>
        </w:rPr>
        <w:t>”.</w:t>
      </w:r>
    </w:p>
    <w:p w14:paraId="7A11469D" w14:textId="20BF8FD7" w:rsidR="009035FF" w:rsidRPr="008128A8" w:rsidRDefault="009035FF" w:rsidP="002E51F0">
      <w:pPr>
        <w:spacing w:after="0" w:line="240" w:lineRule="auto"/>
        <w:jc w:val="both"/>
        <w:rPr>
          <w:rFonts w:ascii="Times New Roman" w:hAnsi="Times New Roman" w:cs="Times New Roman"/>
        </w:rPr>
      </w:pPr>
    </w:p>
    <w:p w14:paraId="6FFDF595" w14:textId="0A8F5573" w:rsidR="00AA6A3E" w:rsidRPr="008128A8" w:rsidRDefault="00AA6A3E" w:rsidP="00AA6A3E">
      <w:pPr>
        <w:spacing w:after="60" w:line="240" w:lineRule="auto"/>
        <w:jc w:val="both"/>
        <w:rPr>
          <w:rFonts w:ascii="Times New Roman" w:hAnsi="Times New Roman" w:cs="Times New Roman"/>
          <w:b/>
          <w:bCs/>
          <w:sz w:val="24"/>
          <w:szCs w:val="24"/>
        </w:rPr>
      </w:pPr>
      <w:r w:rsidRPr="008128A8">
        <w:rPr>
          <w:rFonts w:ascii="Times New Roman" w:hAnsi="Times New Roman" w:cs="Times New Roman"/>
          <w:b/>
          <w:bCs/>
          <w:sz w:val="24"/>
          <w:szCs w:val="24"/>
        </w:rPr>
        <w:t>Pieteikšanās kvalitātes zīmei</w:t>
      </w:r>
    </w:p>
    <w:p w14:paraId="03CEE6EE" w14:textId="36B96234" w:rsidR="009035FF" w:rsidRPr="008128A8" w:rsidRDefault="009035FF" w:rsidP="002E51F0">
      <w:pPr>
        <w:spacing w:after="0" w:line="240" w:lineRule="auto"/>
        <w:jc w:val="both"/>
        <w:rPr>
          <w:rFonts w:ascii="Times New Roman" w:hAnsi="Times New Roman" w:cs="Times New Roman"/>
          <w:b/>
        </w:rPr>
      </w:pPr>
      <w:r w:rsidRPr="008128A8">
        <w:rPr>
          <w:rFonts w:ascii="Times New Roman" w:hAnsi="Times New Roman" w:cs="Times New Roman"/>
        </w:rPr>
        <w:t>JSPA vērš uzmanību, ka brīvprātīgā darba aktivitāšu finansējumam var pieteikties tikai tās organizācijas, kas ir saņēmušas kvalitātes zīmi vadošās organizācijas lomai. Lai varētu pieteikties brīvprātīgā darba finansējuma saņemšanai 2023</w:t>
      </w:r>
      <w:r w:rsidR="00626400" w:rsidRPr="008128A8">
        <w:rPr>
          <w:rFonts w:ascii="Times New Roman" w:hAnsi="Times New Roman" w:cs="Times New Roman"/>
        </w:rPr>
        <w:t xml:space="preserve"> </w:t>
      </w:r>
      <w:r w:rsidRPr="008128A8">
        <w:rPr>
          <w:rFonts w:ascii="Times New Roman" w:hAnsi="Times New Roman" w:cs="Times New Roman"/>
        </w:rPr>
        <w:t xml:space="preserve">.gada pirmajā konkursā, kvalitātes zīme vadošās organizācijai lomai jāiesniedz </w:t>
      </w:r>
      <w:r w:rsidRPr="008128A8">
        <w:rPr>
          <w:rFonts w:ascii="Times New Roman" w:hAnsi="Times New Roman" w:cs="Times New Roman"/>
          <w:b/>
        </w:rPr>
        <w:t>līdz</w:t>
      </w:r>
      <w:r w:rsidR="00EA5DD1" w:rsidRPr="008128A8">
        <w:rPr>
          <w:rFonts w:ascii="Times New Roman" w:hAnsi="Times New Roman" w:cs="Times New Roman"/>
          <w:b/>
        </w:rPr>
        <w:t xml:space="preserve"> 2022. gada</w:t>
      </w:r>
      <w:r w:rsidRPr="008128A8">
        <w:rPr>
          <w:rFonts w:ascii="Times New Roman" w:hAnsi="Times New Roman" w:cs="Times New Roman"/>
          <w:b/>
        </w:rPr>
        <w:t xml:space="preserve"> 31.decembrim</w:t>
      </w:r>
      <w:r w:rsidR="00626400" w:rsidRPr="008128A8">
        <w:rPr>
          <w:rFonts w:ascii="Times New Roman" w:hAnsi="Times New Roman" w:cs="Times New Roman"/>
          <w:b/>
        </w:rPr>
        <w:t xml:space="preserve"> </w:t>
      </w:r>
      <w:hyperlink r:id="rId10" w:history="1">
        <w:r w:rsidR="00EA5DD1" w:rsidRPr="008128A8">
          <w:rPr>
            <w:rFonts w:ascii="Times New Roman" w:hAnsi="Times New Roman" w:cs="Times New Roman"/>
          </w:rPr>
          <w:t xml:space="preserve">““Erasmus+” un “Eiropas Solidaritātes korpuss” vienotajā </w:t>
        </w:r>
        <w:r w:rsidR="00626400" w:rsidRPr="008128A8">
          <w:rPr>
            <w:rStyle w:val="Hyperlink"/>
            <w:rFonts w:ascii="Times New Roman" w:hAnsi="Times New Roman" w:cs="Times New Roman"/>
          </w:rPr>
          <w:t>platformā</w:t>
        </w:r>
      </w:hyperlink>
      <w:r w:rsidR="00EA5DD1" w:rsidRPr="008128A8">
        <w:rPr>
          <w:rFonts w:ascii="Times New Roman" w:hAnsi="Times New Roman" w:cs="Times New Roman"/>
        </w:rPr>
        <w:t>”.</w:t>
      </w:r>
      <w:r w:rsidRPr="008128A8">
        <w:rPr>
          <w:rFonts w:ascii="Times New Roman" w:hAnsi="Times New Roman" w:cs="Times New Roman"/>
        </w:rPr>
        <w:t xml:space="preserve"> Jebkurai organizācijai, kas iesaistās brīvprātīgā darba aktivitātes nodrošināšanā, ir jāsaņem kvalitātes zīme. </w:t>
      </w:r>
      <w:r w:rsidRPr="008128A8">
        <w:rPr>
          <w:rFonts w:ascii="Times New Roman" w:hAnsi="Times New Roman" w:cs="Times New Roman"/>
          <w:b/>
        </w:rPr>
        <w:t>Aicinām organizācijas neatlikt pieteikšanos kvalitātes zīmei uz pēdējo mirkli!</w:t>
      </w:r>
    </w:p>
    <w:p w14:paraId="231DD58F" w14:textId="77777777" w:rsidR="002E51F0" w:rsidRPr="008128A8" w:rsidRDefault="002E51F0" w:rsidP="002E51F0">
      <w:pPr>
        <w:spacing w:after="0" w:line="240" w:lineRule="auto"/>
        <w:jc w:val="both"/>
        <w:rPr>
          <w:rFonts w:ascii="Times New Roman" w:eastAsia="Times New Roman" w:hAnsi="Times New Roman" w:cs="Times New Roman"/>
          <w:b/>
          <w:color w:val="0000FF"/>
          <w:u w:val="single"/>
          <w:lang w:eastAsia="lv-LV"/>
        </w:rPr>
      </w:pPr>
    </w:p>
    <w:p w14:paraId="3FF6FDEF" w14:textId="0094DA8E" w:rsidR="002E51F0" w:rsidRPr="008128A8" w:rsidRDefault="00EA5DD1" w:rsidP="00EA5DD1">
      <w:pPr>
        <w:spacing w:line="240" w:lineRule="auto"/>
        <w:jc w:val="both"/>
        <w:rPr>
          <w:rFonts w:ascii="Times New Roman" w:hAnsi="Times New Roman" w:cs="Times New Roman"/>
        </w:rPr>
      </w:pPr>
      <w:r w:rsidRPr="008128A8">
        <w:rPr>
          <w:rFonts w:ascii="Times New Roman" w:hAnsi="Times New Roman" w:cs="Times New Roman"/>
        </w:rPr>
        <w:t xml:space="preserve">Solidaritātes projektu pieteikumus veido vismaz 5 jauniešu grupa (vecumā no 18 līdz 30 gadiem), kura projektu pieteikumus iesniedz sadarbojoties ar nevalstiskām organizācijām, valsts iestādēm, pašvaldībām un to iestādēm. Solidaritātes projekta iesniegšanai un īstenošanai jauniešiem ir nepieciešams reģistrēties “Eiropas Solidaritātes korpuss” </w:t>
      </w:r>
      <w:hyperlink r:id="rId11" w:history="1">
        <w:r w:rsidRPr="008128A8">
          <w:rPr>
            <w:rStyle w:val="Hyperlink"/>
            <w:rFonts w:ascii="Times New Roman" w:hAnsi="Times New Roman" w:cs="Times New Roman"/>
          </w:rPr>
          <w:t>datubāzē</w:t>
        </w:r>
      </w:hyperlink>
      <w:r w:rsidRPr="008128A8">
        <w:rPr>
          <w:rFonts w:ascii="Times New Roman" w:hAnsi="Times New Roman" w:cs="Times New Roman"/>
        </w:rPr>
        <w:t>”.</w:t>
      </w:r>
    </w:p>
    <w:p w14:paraId="015B21A8" w14:textId="576B06F6" w:rsidR="009035FF" w:rsidRPr="008128A8" w:rsidRDefault="00626400" w:rsidP="00626400">
      <w:pPr>
        <w:pStyle w:val="HTMLPreformatted"/>
        <w:spacing w:after="60"/>
        <w:jc w:val="both"/>
        <w:rPr>
          <w:rFonts w:ascii="Times New Roman" w:hAnsi="Times New Roman" w:cs="Times New Roman"/>
          <w:b/>
          <w:sz w:val="24"/>
          <w:szCs w:val="24"/>
          <w:lang w:val="lv-LV"/>
        </w:rPr>
      </w:pPr>
      <w:r w:rsidRPr="008128A8">
        <w:rPr>
          <w:rFonts w:ascii="Times New Roman" w:hAnsi="Times New Roman" w:cs="Times New Roman"/>
          <w:b/>
          <w:sz w:val="24"/>
          <w:szCs w:val="24"/>
          <w:lang w:val="lv-LV"/>
        </w:rPr>
        <w:lastRenderedPageBreak/>
        <w:t>Pieejamais f</w:t>
      </w:r>
      <w:r w:rsidR="009035FF" w:rsidRPr="008128A8">
        <w:rPr>
          <w:rFonts w:ascii="Times New Roman" w:hAnsi="Times New Roman" w:cs="Times New Roman"/>
          <w:b/>
          <w:sz w:val="24"/>
          <w:szCs w:val="24"/>
          <w:lang w:val="lv-LV"/>
        </w:rPr>
        <w:t>inansējums</w:t>
      </w:r>
    </w:p>
    <w:p w14:paraId="2026D711" w14:textId="77777777" w:rsidR="009035FF" w:rsidRPr="008128A8" w:rsidRDefault="009035FF" w:rsidP="00626400">
      <w:pPr>
        <w:spacing w:after="60" w:line="240" w:lineRule="auto"/>
        <w:jc w:val="both"/>
        <w:rPr>
          <w:rFonts w:ascii="Times New Roman" w:eastAsia="Times New Roman" w:hAnsi="Times New Roman" w:cs="Times New Roman"/>
          <w:lang w:eastAsia="lv-LV"/>
        </w:rPr>
      </w:pPr>
      <w:r w:rsidRPr="008128A8">
        <w:rPr>
          <w:rFonts w:ascii="Times New Roman" w:eastAsia="Times New Roman" w:hAnsi="Times New Roman" w:cs="Times New Roman"/>
          <w:lang w:eastAsia="lv-LV"/>
        </w:rPr>
        <w:t xml:space="preserve">23. februāra projektu konkursā programmas </w:t>
      </w:r>
      <w:r w:rsidRPr="008128A8">
        <w:rPr>
          <w:rFonts w:ascii="Times New Roman" w:hAnsi="Times New Roman" w:cs="Times New Roman"/>
        </w:rPr>
        <w:t>“Eiropas Solidaritātes korpuss”</w:t>
      </w:r>
      <w:r w:rsidRPr="008128A8">
        <w:rPr>
          <w:rFonts w:ascii="Times New Roman" w:eastAsia="Times New Roman" w:hAnsi="Times New Roman" w:cs="Times New Roman"/>
          <w:lang w:eastAsia="lv-LV"/>
        </w:rPr>
        <w:t xml:space="preserve"> projektu atbalstam pieejamais finansējums ir </w:t>
      </w:r>
      <w:r w:rsidRPr="008128A8">
        <w:rPr>
          <w:rFonts w:ascii="Times New Roman" w:eastAsia="Times New Roman" w:hAnsi="Times New Roman" w:cs="Times New Roman"/>
          <w:b/>
          <w:lang w:eastAsia="lv-LV"/>
        </w:rPr>
        <w:t>1 035 050 eiro</w:t>
      </w:r>
      <w:r w:rsidRPr="008128A8">
        <w:rPr>
          <w:rFonts w:ascii="Times New Roman" w:eastAsia="Times New Roman" w:hAnsi="Times New Roman" w:cs="Times New Roman"/>
          <w:lang w:eastAsia="lv-LV"/>
        </w:rPr>
        <w:t>:</w:t>
      </w:r>
    </w:p>
    <w:p w14:paraId="0D156106" w14:textId="77777777" w:rsidR="009035FF" w:rsidRPr="008128A8" w:rsidRDefault="009035FF" w:rsidP="00626400">
      <w:pPr>
        <w:numPr>
          <w:ilvl w:val="0"/>
          <w:numId w:val="6"/>
        </w:numPr>
        <w:spacing w:after="0" w:line="240" w:lineRule="auto"/>
        <w:jc w:val="both"/>
        <w:rPr>
          <w:rFonts w:ascii="Times New Roman" w:eastAsia="Times New Roman" w:hAnsi="Times New Roman" w:cs="Times New Roman"/>
          <w:bCs/>
          <w:lang w:eastAsia="lv-LV"/>
        </w:rPr>
      </w:pPr>
      <w:r w:rsidRPr="008128A8">
        <w:rPr>
          <w:rFonts w:ascii="Times New Roman" w:eastAsia="Times New Roman" w:hAnsi="Times New Roman" w:cs="Times New Roman"/>
          <w:bCs/>
          <w:lang w:eastAsia="lv-LV"/>
        </w:rPr>
        <w:t>957 549.00 eiro brīvprātīgā darba ikgadējās dotācijas pieprasījumiem;</w:t>
      </w:r>
    </w:p>
    <w:p w14:paraId="0837EADA" w14:textId="77777777" w:rsidR="009035FF" w:rsidRPr="008128A8" w:rsidRDefault="009035FF" w:rsidP="002E51F0">
      <w:pPr>
        <w:numPr>
          <w:ilvl w:val="0"/>
          <w:numId w:val="6"/>
        </w:numPr>
        <w:spacing w:after="0" w:line="240" w:lineRule="auto"/>
        <w:ind w:left="714" w:hanging="357"/>
        <w:jc w:val="both"/>
        <w:rPr>
          <w:rFonts w:ascii="Times New Roman" w:eastAsia="Times New Roman" w:hAnsi="Times New Roman" w:cs="Times New Roman"/>
          <w:lang w:eastAsia="lv-LV"/>
        </w:rPr>
      </w:pPr>
      <w:r w:rsidRPr="008128A8">
        <w:rPr>
          <w:rFonts w:ascii="Times New Roman" w:eastAsia="Times New Roman" w:hAnsi="Times New Roman" w:cs="Times New Roman"/>
          <w:bCs/>
          <w:lang w:eastAsia="lv-LV"/>
        </w:rPr>
        <w:t>77 501.00 eiro</w:t>
      </w:r>
      <w:r w:rsidRPr="008128A8">
        <w:rPr>
          <w:rFonts w:ascii="Times New Roman" w:eastAsia="Times New Roman" w:hAnsi="Times New Roman" w:cs="Times New Roman"/>
          <w:b/>
          <w:lang w:eastAsia="lv-LV"/>
        </w:rPr>
        <w:t xml:space="preserve"> </w:t>
      </w:r>
      <w:r w:rsidRPr="008128A8">
        <w:rPr>
          <w:rFonts w:ascii="Times New Roman" w:eastAsia="Times New Roman" w:hAnsi="Times New Roman" w:cs="Times New Roman"/>
          <w:lang w:eastAsia="lv-LV"/>
        </w:rPr>
        <w:t>solidaritātes projektiem.</w:t>
      </w:r>
    </w:p>
    <w:p w14:paraId="643969D9" w14:textId="77777777" w:rsidR="009035FF" w:rsidRPr="008128A8" w:rsidRDefault="009035FF" w:rsidP="00626400">
      <w:pPr>
        <w:spacing w:before="100" w:beforeAutospacing="1" w:after="100" w:afterAutospacing="1" w:line="276" w:lineRule="auto"/>
        <w:jc w:val="both"/>
        <w:rPr>
          <w:rFonts w:ascii="Times New Roman" w:eastAsia="Times New Roman" w:hAnsi="Times New Roman" w:cs="Times New Roman"/>
          <w:lang w:eastAsia="lv-LV"/>
        </w:rPr>
      </w:pPr>
      <w:r w:rsidRPr="008128A8">
        <w:rPr>
          <w:rFonts w:ascii="Times New Roman" w:eastAsia="Times New Roman" w:hAnsi="Times New Roman" w:cs="Times New Roman"/>
          <w:lang w:eastAsia="lv-LV"/>
        </w:rPr>
        <w:t xml:space="preserve">Detalizēti finansējuma sadalījuma principi brīvprātīgā darba projektiem pieejami </w:t>
      </w:r>
      <w:hyperlink r:id="rId12" w:history="1">
        <w:r w:rsidRPr="008128A8">
          <w:rPr>
            <w:rStyle w:val="Hyperlink"/>
            <w:rFonts w:ascii="Times New Roman" w:eastAsia="Times New Roman" w:hAnsi="Times New Roman" w:cs="Times New Roman"/>
            <w:lang w:eastAsia="lv-LV"/>
          </w:rPr>
          <w:t>JSPA tīmekļa vietnē</w:t>
        </w:r>
      </w:hyperlink>
      <w:r w:rsidRPr="008128A8">
        <w:rPr>
          <w:rFonts w:ascii="Times New Roman" w:eastAsia="Times New Roman" w:hAnsi="Times New Roman" w:cs="Times New Roman"/>
          <w:lang w:eastAsia="lv-LV"/>
        </w:rPr>
        <w:t>.</w:t>
      </w:r>
    </w:p>
    <w:p w14:paraId="21898617" w14:textId="77777777" w:rsidR="009035FF" w:rsidRPr="008128A8" w:rsidRDefault="009035FF" w:rsidP="00626400">
      <w:pPr>
        <w:spacing w:after="60" w:line="240" w:lineRule="auto"/>
        <w:jc w:val="both"/>
        <w:rPr>
          <w:rFonts w:ascii="Times New Roman" w:hAnsi="Times New Roman" w:cs="Times New Roman"/>
          <w:b/>
          <w:sz w:val="24"/>
          <w:szCs w:val="24"/>
        </w:rPr>
      </w:pPr>
      <w:r w:rsidRPr="008128A8">
        <w:rPr>
          <w:rFonts w:ascii="Times New Roman" w:hAnsi="Times New Roman" w:cs="Times New Roman"/>
          <w:b/>
          <w:sz w:val="24"/>
          <w:szCs w:val="24"/>
        </w:rPr>
        <w:t>Informatīvi atbalsta pasākumi</w:t>
      </w:r>
    </w:p>
    <w:p w14:paraId="33E9F374" w14:textId="6DC1D8D7" w:rsidR="009035FF" w:rsidRPr="008128A8" w:rsidRDefault="009035FF" w:rsidP="002E51F0">
      <w:pPr>
        <w:spacing w:after="60" w:line="240" w:lineRule="auto"/>
        <w:jc w:val="both"/>
        <w:rPr>
          <w:rFonts w:ascii="Times New Roman" w:hAnsi="Times New Roman" w:cs="Times New Roman"/>
        </w:rPr>
      </w:pPr>
      <w:r w:rsidRPr="008128A8">
        <w:rPr>
          <w:rFonts w:ascii="Times New Roman" w:hAnsi="Times New Roman" w:cs="Times New Roman"/>
        </w:rPr>
        <w:t xml:space="preserve">Lai sniegtu informāciju par jaunākajām izmaiņām, prioritātēm un projektu veidiem, JSPA 2023.gada sākumā organizēs informatīvos seminārus par programmas </w:t>
      </w:r>
      <w:r w:rsidR="00F252AD">
        <w:rPr>
          <w:rFonts w:ascii="Times New Roman" w:hAnsi="Times New Roman" w:cs="Times New Roman"/>
        </w:rPr>
        <w:t>“Eiropas Solidaritātes korpuss”</w:t>
      </w:r>
      <w:r w:rsidRPr="008128A8">
        <w:rPr>
          <w:rFonts w:ascii="Times New Roman" w:hAnsi="Times New Roman" w:cs="Times New Roman"/>
        </w:rPr>
        <w:t xml:space="preserve"> projektiem:</w:t>
      </w:r>
    </w:p>
    <w:p w14:paraId="312D6D7A" w14:textId="77777777" w:rsidR="009035FF" w:rsidRPr="008128A8" w:rsidRDefault="009035FF" w:rsidP="002E51F0">
      <w:pPr>
        <w:pStyle w:val="ListParagraph"/>
        <w:numPr>
          <w:ilvl w:val="0"/>
          <w:numId w:val="5"/>
        </w:numPr>
        <w:spacing w:after="0" w:line="240" w:lineRule="auto"/>
        <w:jc w:val="both"/>
        <w:rPr>
          <w:rFonts w:ascii="Times New Roman" w:eastAsia="Times New Roman" w:hAnsi="Times New Roman"/>
          <w:color w:val="000000"/>
        </w:rPr>
      </w:pPr>
      <w:r w:rsidRPr="008128A8">
        <w:rPr>
          <w:rFonts w:ascii="Times New Roman" w:hAnsi="Times New Roman"/>
        </w:rPr>
        <w:t xml:space="preserve">4. janvārī plkst.  </w:t>
      </w:r>
      <w:r w:rsidRPr="008128A8">
        <w:rPr>
          <w:rFonts w:ascii="Times New Roman" w:eastAsia="Times New Roman" w:hAnsi="Times New Roman"/>
          <w:color w:val="000000"/>
        </w:rPr>
        <w:t>13.00-14.30 atklāšanas pasākums "Iespējas jauniešiem" (kopējās prioritātes, jauniešu apmaiņa, jauniešu līdzdalība un solidaritātes projekti);</w:t>
      </w:r>
    </w:p>
    <w:p w14:paraId="0B97FC55" w14:textId="77777777" w:rsidR="009035FF" w:rsidRPr="008128A8" w:rsidRDefault="009035FF" w:rsidP="002E51F0">
      <w:pPr>
        <w:pStyle w:val="ListParagraph"/>
        <w:numPr>
          <w:ilvl w:val="0"/>
          <w:numId w:val="5"/>
        </w:numPr>
        <w:spacing w:after="0" w:line="240" w:lineRule="auto"/>
        <w:jc w:val="both"/>
        <w:rPr>
          <w:rFonts w:ascii="Times New Roman" w:eastAsia="Times New Roman" w:hAnsi="Times New Roman"/>
          <w:color w:val="000000"/>
        </w:rPr>
      </w:pPr>
      <w:r w:rsidRPr="008128A8">
        <w:rPr>
          <w:rFonts w:ascii="Times New Roman" w:hAnsi="Times New Roman"/>
        </w:rPr>
        <w:t xml:space="preserve">5. janvārī plkst. </w:t>
      </w:r>
      <w:r w:rsidRPr="008128A8">
        <w:rPr>
          <w:rFonts w:ascii="Times New Roman" w:eastAsia="Times New Roman" w:hAnsi="Times New Roman"/>
          <w:color w:val="000000"/>
        </w:rPr>
        <w:t>13.00-14.30 "Iespējas organizācijām" (brīvprātīgais darbs, kvalitātes zīme un “DiscoverEU” iekļaušanas projekti).</w:t>
      </w:r>
      <w:r w:rsidRPr="008128A8">
        <w:rPr>
          <w:rFonts w:ascii="Times New Roman" w:eastAsia="Times New Roman" w:hAnsi="Times New Roman"/>
          <w:color w:val="000000"/>
        </w:rPr>
        <w:br/>
      </w:r>
    </w:p>
    <w:p w14:paraId="60B7F84F" w14:textId="77777777" w:rsidR="009035FF" w:rsidRPr="008128A8" w:rsidRDefault="009035FF" w:rsidP="002E51F0">
      <w:pPr>
        <w:spacing w:after="0" w:line="240" w:lineRule="auto"/>
        <w:jc w:val="both"/>
        <w:rPr>
          <w:rFonts w:ascii="Times New Roman" w:hAnsi="Times New Roman" w:cs="Times New Roman"/>
        </w:rPr>
      </w:pPr>
      <w:r w:rsidRPr="008128A8">
        <w:rPr>
          <w:rFonts w:ascii="Times New Roman" w:eastAsia="Times New Roman" w:hAnsi="Times New Roman" w:cs="Times New Roman"/>
          <w:color w:val="000000"/>
        </w:rPr>
        <w:t xml:space="preserve">Atklāšanas pasākumiem nepieciešams iepriekš reģistrēties, aizpildot </w:t>
      </w:r>
      <w:hyperlink r:id="rId13" w:history="1">
        <w:r w:rsidRPr="008128A8">
          <w:rPr>
            <w:rStyle w:val="Hyperlink"/>
            <w:rFonts w:ascii="Times New Roman" w:eastAsia="Times New Roman" w:hAnsi="Times New Roman" w:cs="Times New Roman"/>
          </w:rPr>
          <w:t>pieteikuma anketu</w:t>
        </w:r>
      </w:hyperlink>
      <w:r w:rsidRPr="008128A8">
        <w:rPr>
          <w:rFonts w:ascii="Times New Roman" w:eastAsia="Times New Roman" w:hAnsi="Times New Roman" w:cs="Times New Roman"/>
          <w:color w:val="000000"/>
        </w:rPr>
        <w:t>.</w:t>
      </w:r>
      <w:r w:rsidRPr="008128A8">
        <w:rPr>
          <w:rFonts w:ascii="Times New Roman" w:hAnsi="Times New Roman" w:cs="Times New Roman"/>
        </w:rPr>
        <w:t xml:space="preserve"> </w:t>
      </w:r>
      <w:r w:rsidRPr="008128A8">
        <w:rPr>
          <w:rFonts w:ascii="Times New Roman" w:eastAsia="Times New Roman" w:hAnsi="Times New Roman" w:cs="Times New Roman"/>
          <w:color w:val="000000"/>
        </w:rPr>
        <w:t xml:space="preserve">Semināra tiešraidi būs iespējams vērot arī </w:t>
      </w:r>
      <w:hyperlink r:id="rId14" w:history="1">
        <w:r w:rsidRPr="008128A8">
          <w:rPr>
            <w:rStyle w:val="Hyperlink"/>
            <w:rFonts w:ascii="Times New Roman" w:eastAsia="Times New Roman" w:hAnsi="Times New Roman" w:cs="Times New Roman"/>
          </w:rPr>
          <w:t xml:space="preserve">JSPA </w:t>
        </w:r>
        <w:r w:rsidRPr="008128A8">
          <w:rPr>
            <w:rStyle w:val="Hyperlink"/>
            <w:rFonts w:ascii="Times New Roman" w:eastAsia="Times New Roman" w:hAnsi="Times New Roman" w:cs="Times New Roman"/>
            <w:i/>
            <w:iCs/>
          </w:rPr>
          <w:t>Facebook</w:t>
        </w:r>
        <w:r w:rsidRPr="008128A8">
          <w:rPr>
            <w:rStyle w:val="Hyperlink"/>
            <w:rFonts w:ascii="Times New Roman" w:eastAsia="Times New Roman" w:hAnsi="Times New Roman" w:cs="Times New Roman"/>
          </w:rPr>
          <w:t xml:space="preserve"> kontā</w:t>
        </w:r>
      </w:hyperlink>
      <w:r w:rsidRPr="008128A8">
        <w:rPr>
          <w:rFonts w:ascii="Times New Roman" w:eastAsia="Times New Roman" w:hAnsi="Times New Roman" w:cs="Times New Roman"/>
          <w:color w:val="000000"/>
        </w:rPr>
        <w:t>.</w:t>
      </w:r>
    </w:p>
    <w:p w14:paraId="20206CC3" w14:textId="77777777" w:rsidR="009035FF" w:rsidRPr="008128A8" w:rsidRDefault="009035FF" w:rsidP="002E51F0">
      <w:pPr>
        <w:spacing w:after="0" w:line="240" w:lineRule="auto"/>
        <w:jc w:val="both"/>
        <w:rPr>
          <w:rFonts w:ascii="Times New Roman" w:eastAsia="Times New Roman" w:hAnsi="Times New Roman" w:cs="Times New Roman"/>
          <w:lang w:eastAsia="lv-LV"/>
        </w:rPr>
      </w:pPr>
    </w:p>
    <w:p w14:paraId="60C5A584" w14:textId="4F373488" w:rsidR="009035FF" w:rsidRPr="008128A8" w:rsidRDefault="009035FF" w:rsidP="002E51F0">
      <w:pPr>
        <w:spacing w:after="0" w:line="240" w:lineRule="auto"/>
        <w:jc w:val="both"/>
        <w:rPr>
          <w:rFonts w:ascii="Times New Roman" w:eastAsia="Times New Roman" w:hAnsi="Times New Roman" w:cs="Times New Roman"/>
          <w:lang w:eastAsia="lv-LV"/>
        </w:rPr>
      </w:pPr>
      <w:r w:rsidRPr="008128A8">
        <w:rPr>
          <w:rFonts w:ascii="Times New Roman" w:eastAsia="Times New Roman" w:hAnsi="Times New Roman" w:cs="Times New Roman"/>
          <w:lang w:eastAsia="lv-LV"/>
        </w:rPr>
        <w:t xml:space="preserve">Plašāka informācija par jauno “Eiropas Solidaritātes korpuss” programmu, tās projektu konkursiem un dalību tajos ir pieejama </w:t>
      </w:r>
      <w:hyperlink r:id="rId15" w:history="1">
        <w:r w:rsidRPr="008128A8">
          <w:rPr>
            <w:rStyle w:val="Hyperlink"/>
            <w:rFonts w:ascii="Times New Roman" w:eastAsia="Times New Roman" w:hAnsi="Times New Roman" w:cs="Times New Roman"/>
            <w:lang w:eastAsia="lv-LV"/>
          </w:rPr>
          <w:t>JSPA tīmekļa vietnē</w:t>
        </w:r>
      </w:hyperlink>
      <w:r w:rsidRPr="008128A8">
        <w:rPr>
          <w:rFonts w:ascii="Times New Roman" w:eastAsia="Times New Roman" w:hAnsi="Times New Roman" w:cs="Times New Roman"/>
          <w:lang w:eastAsia="lv-LV"/>
        </w:rPr>
        <w:t xml:space="preserve">. Neskaidrību un jautājumu gadījumā aicinām sazināties ar </w:t>
      </w:r>
      <w:hyperlink r:id="rId16" w:history="1">
        <w:r w:rsidR="005433BC" w:rsidRPr="008128A8">
          <w:rPr>
            <w:rStyle w:val="Hyperlink"/>
            <w:rFonts w:ascii="Times New Roman" w:eastAsia="Times New Roman" w:hAnsi="Times New Roman" w:cs="Times New Roman"/>
            <w:lang w:eastAsia="lv-LV"/>
          </w:rPr>
          <w:t>ES programmas “Eiropas Solidaritātes korpuss” nodaļas vecākajiem ekspertiem</w:t>
        </w:r>
      </w:hyperlink>
      <w:r w:rsidRPr="008128A8">
        <w:rPr>
          <w:rFonts w:ascii="Times New Roman" w:eastAsia="Times New Roman" w:hAnsi="Times New Roman" w:cs="Times New Roman"/>
          <w:lang w:eastAsia="lv-LV"/>
        </w:rPr>
        <w:t>.</w:t>
      </w:r>
    </w:p>
    <w:p w14:paraId="6C52224B" w14:textId="77777777" w:rsidR="009035FF" w:rsidRPr="008128A8" w:rsidRDefault="009035FF" w:rsidP="00626400">
      <w:pPr>
        <w:spacing w:after="0" w:line="276" w:lineRule="auto"/>
        <w:jc w:val="both"/>
        <w:rPr>
          <w:rFonts w:ascii="Times New Roman" w:eastAsia="Times New Roman" w:hAnsi="Times New Roman" w:cs="Times New Roman"/>
          <w:lang w:eastAsia="lv-LV"/>
        </w:rPr>
      </w:pPr>
    </w:p>
    <w:p w14:paraId="33F188B7" w14:textId="151D505C" w:rsidR="00626400" w:rsidRPr="008128A8" w:rsidRDefault="00626400" w:rsidP="00626400">
      <w:pPr>
        <w:spacing w:after="0" w:line="240" w:lineRule="auto"/>
        <w:jc w:val="both"/>
        <w:rPr>
          <w:rFonts w:ascii="Times New Roman" w:hAnsi="Times New Roman" w:cs="Times New Roman"/>
          <w:b/>
          <w:bCs/>
          <w:sz w:val="24"/>
          <w:szCs w:val="24"/>
        </w:rPr>
      </w:pPr>
      <w:r w:rsidRPr="008128A8">
        <w:rPr>
          <w:rFonts w:ascii="Times New Roman" w:hAnsi="Times New Roman" w:cs="Times New Roman"/>
          <w:b/>
          <w:bCs/>
          <w:sz w:val="24"/>
          <w:szCs w:val="24"/>
        </w:rPr>
        <w:t>Papildu informācija</w:t>
      </w:r>
    </w:p>
    <w:p w14:paraId="0EEF7601" w14:textId="40CA8232" w:rsidR="009035FF" w:rsidRPr="008128A8" w:rsidRDefault="009035FF" w:rsidP="00626400">
      <w:pPr>
        <w:spacing w:after="0" w:line="276" w:lineRule="auto"/>
        <w:jc w:val="both"/>
        <w:rPr>
          <w:rFonts w:ascii="Times New Roman" w:eastAsia="Cambria" w:hAnsi="Times New Roman" w:cs="Times New Roman"/>
          <w:sz w:val="21"/>
          <w:szCs w:val="21"/>
        </w:rPr>
      </w:pPr>
      <w:r w:rsidRPr="008128A8">
        <w:rPr>
          <w:rFonts w:ascii="Times New Roman" w:hAnsi="Times New Roman" w:cs="Times New Roman"/>
          <w:b/>
          <w:bCs/>
          <w:sz w:val="20"/>
          <w:szCs w:val="20"/>
          <w:u w:val="single"/>
        </w:rPr>
        <w:br/>
      </w:r>
      <w:r w:rsidRPr="008128A8">
        <w:rPr>
          <w:rFonts w:ascii="Times New Roman" w:hAnsi="Times New Roman" w:cs="Times New Roman"/>
          <w:b/>
          <w:bCs/>
          <w:sz w:val="21"/>
          <w:szCs w:val="21"/>
        </w:rPr>
        <w:t xml:space="preserve">Par “Eiropas Solidaritātes korpuss” programmu </w:t>
      </w:r>
    </w:p>
    <w:p w14:paraId="600A102C" w14:textId="77777777" w:rsidR="009035FF" w:rsidRPr="008128A8" w:rsidRDefault="009035FF" w:rsidP="00150B75">
      <w:pPr>
        <w:spacing w:after="0" w:line="240" w:lineRule="auto"/>
        <w:jc w:val="both"/>
        <w:rPr>
          <w:rFonts w:ascii="Times New Roman" w:hAnsi="Times New Roman" w:cs="Times New Roman"/>
          <w:sz w:val="21"/>
          <w:szCs w:val="21"/>
        </w:rPr>
      </w:pPr>
      <w:r w:rsidRPr="008128A8">
        <w:rPr>
          <w:rFonts w:ascii="Times New Roman" w:hAnsi="Times New Roman" w:cs="Times New Roman"/>
          <w:sz w:val="21"/>
          <w:szCs w:val="21"/>
        </w:rPr>
        <w:t>Programmas “Eiropas Solidaritātes korpuss” plānošanas periods no 2021. –  2027. gadam ir turpinājums iepriekšējam programmas posmam, kas ilga no 2018. līdz 2020. gadam. Programma “Eiropas Solidaritātes korpuss” sniedz iespēju jauniešiem vecumā no 18 līdz 30 gadiem iesaistīties solidaritātes aktivitātēs un jauniešiem no 18 līdz 35 gadiem iesaistīties humānās palīdzības aktivitātēs, kas risina sabiedrībai aktuālus izaicinājumus, uzlabo jauniešu kompetences, sekmē sociālo iekļaušanu un Eiropas vērtību stiprināšanu. Izglītības un zinātnes ministrija ir atbildīgā ministrija par programmas “Eiropas Solidaritātes korpuss” īstenošanu Latvijā, savukārt Jaunatnes starptautisko programmu aģentūra  nodrošina  programmas ieviešanu.</w:t>
      </w:r>
    </w:p>
    <w:p w14:paraId="5C03AB72" w14:textId="7757028F" w:rsidR="009035FF" w:rsidRPr="008128A8" w:rsidRDefault="009035FF" w:rsidP="00626400">
      <w:pPr>
        <w:spacing w:after="0" w:line="276" w:lineRule="auto"/>
        <w:jc w:val="both"/>
        <w:rPr>
          <w:rFonts w:ascii="Times New Roman" w:hAnsi="Times New Roman" w:cs="Times New Roman"/>
          <w:sz w:val="21"/>
          <w:szCs w:val="21"/>
        </w:rPr>
      </w:pPr>
      <w:r w:rsidRPr="008128A8">
        <w:rPr>
          <w:rFonts w:ascii="Times New Roman" w:hAnsi="Times New Roman" w:cs="Times New Roman"/>
          <w:sz w:val="21"/>
          <w:szCs w:val="21"/>
        </w:rPr>
        <w:br/>
      </w:r>
      <w:r w:rsidRPr="008128A8">
        <w:rPr>
          <w:rFonts w:ascii="Times New Roman" w:hAnsi="Times New Roman" w:cs="Times New Roman"/>
          <w:b/>
          <w:bCs/>
          <w:sz w:val="21"/>
          <w:szCs w:val="21"/>
        </w:rPr>
        <w:t>Par Jaunatnes starptautisko programmu aģentūru</w:t>
      </w:r>
    </w:p>
    <w:p w14:paraId="622364C6" w14:textId="51BD53D8" w:rsidR="0037450D" w:rsidRPr="008128A8" w:rsidRDefault="009035FF" w:rsidP="00626400">
      <w:pPr>
        <w:spacing w:after="0" w:line="240" w:lineRule="auto"/>
        <w:jc w:val="both"/>
        <w:rPr>
          <w:rFonts w:ascii="Times New Roman" w:hAnsi="Times New Roman" w:cs="Times New Roman"/>
          <w:sz w:val="21"/>
          <w:szCs w:val="21"/>
        </w:rPr>
      </w:pPr>
      <w:r w:rsidRPr="008128A8">
        <w:rPr>
          <w:rFonts w:ascii="Times New Roman" w:hAnsi="Times New Roman" w:cs="Times New Roman"/>
          <w:sz w:val="21"/>
          <w:szCs w:val="21"/>
        </w:rPr>
        <w:t>Jaunatnes starptautisko programmu aģentūra</w:t>
      </w:r>
      <w:r w:rsidRPr="008128A8">
        <w:rPr>
          <w:rFonts w:ascii="Times New Roman" w:hAnsi="Times New Roman" w:cs="Times New Roman"/>
          <w:b/>
          <w:bCs/>
          <w:sz w:val="21"/>
          <w:szCs w:val="21"/>
        </w:rPr>
        <w:t xml:space="preserve"> (</w:t>
      </w:r>
      <w:r w:rsidRPr="008128A8">
        <w:rPr>
          <w:rFonts w:ascii="Times New Roman" w:hAnsi="Times New Roman" w:cs="Times New Roman"/>
          <w:sz w:val="21"/>
          <w:szCs w:val="21"/>
        </w:rPr>
        <w:t>JSPA) darbojas kopš 1999. gada. Tā ir Izglītības un zinātnes ministres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JSPA administrē dažādas starptautiskas un nacionālas programmas: “Erasmus+”; “Eiropas Solidaritātes korpuss”, Eiropas Komisijas informācijas tīklu jauniešiem “Eurodesk”, “eTwinning”, Izglītības un zinātnes ministrijas Jaunatnes politikas valsts programmu, Jauniešu garantijas projektu “PROTI un DARI!”. JSPA regulāri papildina informāciju par vietēja un starptautiska mēroga mācībām un citām pilnveidošanās iespējām, aktuālos jaunumus publicējot tīmekļa vietnē </w:t>
      </w:r>
      <w:hyperlink r:id="rId17" w:history="1">
        <w:r w:rsidRPr="008128A8">
          <w:rPr>
            <w:rStyle w:val="Hyperlink"/>
            <w:rFonts w:ascii="Times New Roman" w:hAnsi="Times New Roman" w:cs="Times New Roman"/>
            <w:sz w:val="21"/>
            <w:szCs w:val="21"/>
          </w:rPr>
          <w:t>jaunatne.gov.lv</w:t>
        </w:r>
      </w:hyperlink>
      <w:r w:rsidRPr="008128A8">
        <w:rPr>
          <w:rFonts w:ascii="Times New Roman" w:hAnsi="Times New Roman" w:cs="Times New Roman"/>
          <w:sz w:val="21"/>
          <w:szCs w:val="21"/>
        </w:rPr>
        <w:t>.</w:t>
      </w:r>
    </w:p>
    <w:p w14:paraId="67465F9B" w14:textId="11CEAADB" w:rsidR="009035FF" w:rsidRPr="008128A8" w:rsidRDefault="009035FF" w:rsidP="00626400">
      <w:pPr>
        <w:spacing w:after="0" w:line="240" w:lineRule="auto"/>
        <w:jc w:val="both"/>
        <w:rPr>
          <w:rFonts w:ascii="Times New Roman" w:hAnsi="Times New Roman" w:cs="Times New Roman"/>
          <w:sz w:val="21"/>
          <w:szCs w:val="21"/>
        </w:rPr>
      </w:pPr>
    </w:p>
    <w:p w14:paraId="407D5C77" w14:textId="77777777" w:rsidR="009035FF" w:rsidRPr="008128A8" w:rsidRDefault="009035FF" w:rsidP="00626400">
      <w:pPr>
        <w:spacing w:after="0" w:line="240" w:lineRule="auto"/>
        <w:jc w:val="both"/>
        <w:rPr>
          <w:rFonts w:ascii="Times New Roman" w:hAnsi="Times New Roman" w:cs="Times New Roman"/>
          <w:sz w:val="21"/>
          <w:szCs w:val="21"/>
        </w:rPr>
      </w:pPr>
    </w:p>
    <w:p w14:paraId="3F5B576A" w14:textId="479EBB91" w:rsidR="0037450D" w:rsidRPr="008128A8" w:rsidRDefault="0037450D" w:rsidP="001372DF">
      <w:pPr>
        <w:spacing w:after="0" w:line="240" w:lineRule="auto"/>
        <w:rPr>
          <w:rFonts w:ascii="Times New Roman" w:hAnsi="Times New Roman" w:cs="Times New Roman"/>
          <w:sz w:val="21"/>
          <w:szCs w:val="21"/>
          <w:lang w:eastAsia="lv-LV"/>
        </w:rPr>
      </w:pPr>
      <w:r w:rsidRPr="008128A8">
        <w:rPr>
          <w:rFonts w:ascii="Times New Roman" w:hAnsi="Times New Roman" w:cs="Times New Roman"/>
          <w:b/>
          <w:bCs/>
          <w:sz w:val="21"/>
          <w:szCs w:val="21"/>
          <w:lang w:eastAsia="lv-LV"/>
        </w:rPr>
        <w:t xml:space="preserve">Informāciju sagatavoja: </w:t>
      </w:r>
      <w:r w:rsidRPr="008128A8">
        <w:rPr>
          <w:rFonts w:ascii="Times New Roman" w:hAnsi="Times New Roman" w:cs="Times New Roman"/>
          <w:sz w:val="21"/>
          <w:szCs w:val="21"/>
          <w:lang w:eastAsia="lv-LV"/>
        </w:rPr>
        <w:br/>
        <w:t xml:space="preserve">Egija Ļuļēna </w:t>
      </w:r>
      <w:r w:rsidRPr="008128A8">
        <w:rPr>
          <w:rFonts w:ascii="Times New Roman" w:hAnsi="Times New Roman" w:cs="Times New Roman"/>
          <w:sz w:val="21"/>
          <w:szCs w:val="21"/>
          <w:lang w:eastAsia="lv-LV"/>
        </w:rPr>
        <w:br/>
        <w:t>JSPA Komunikācijas nodaļas vecākā komunikācijas speciāliste</w:t>
      </w:r>
      <w:r w:rsidRPr="008128A8">
        <w:rPr>
          <w:rFonts w:ascii="Times New Roman" w:hAnsi="Times New Roman" w:cs="Times New Roman"/>
          <w:sz w:val="21"/>
          <w:szCs w:val="21"/>
          <w:lang w:eastAsia="lv-LV"/>
        </w:rPr>
        <w:br/>
      </w:r>
      <w:r w:rsidRPr="008128A8">
        <w:rPr>
          <w:rFonts w:ascii="Times New Roman" w:hAnsi="Times New Roman" w:cs="Times New Roman"/>
          <w:sz w:val="21"/>
          <w:szCs w:val="21"/>
          <w:lang w:eastAsia="lv-LV"/>
        </w:rPr>
        <w:lastRenderedPageBreak/>
        <w:t xml:space="preserve">e-pasts: </w:t>
      </w:r>
      <w:hyperlink r:id="rId18" w:history="1">
        <w:r w:rsidRPr="008128A8">
          <w:rPr>
            <w:rFonts w:ascii="Times New Roman" w:hAnsi="Times New Roman" w:cs="Times New Roman"/>
            <w:color w:val="0563C1" w:themeColor="hyperlink"/>
            <w:sz w:val="21"/>
            <w:szCs w:val="21"/>
            <w:u w:val="single"/>
            <w:lang w:eastAsia="lv-LV"/>
          </w:rPr>
          <w:t>egija.lulena@jaunatne.gov.lv</w:t>
        </w:r>
      </w:hyperlink>
      <w:r w:rsidRPr="008128A8">
        <w:rPr>
          <w:rFonts w:ascii="Times New Roman" w:hAnsi="Times New Roman" w:cs="Times New Roman"/>
          <w:sz w:val="21"/>
          <w:szCs w:val="21"/>
          <w:lang w:eastAsia="lv-LV"/>
        </w:rPr>
        <w:br/>
        <w:t>t. +371 67356251</w:t>
      </w:r>
    </w:p>
    <w:sectPr w:rsidR="0037450D" w:rsidRPr="008128A8" w:rsidSect="0037450D">
      <w:head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76C1" w14:textId="77777777" w:rsidR="00F31D2F" w:rsidRDefault="00F31D2F" w:rsidP="00091EBB">
      <w:pPr>
        <w:spacing w:after="0" w:line="240" w:lineRule="auto"/>
      </w:pPr>
      <w:r>
        <w:separator/>
      </w:r>
    </w:p>
  </w:endnote>
  <w:endnote w:type="continuationSeparator" w:id="0">
    <w:p w14:paraId="34E92B6B" w14:textId="77777777" w:rsidR="00F31D2F" w:rsidRDefault="00F31D2F" w:rsidP="0009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393D" w14:textId="77777777" w:rsidR="00F31D2F" w:rsidRDefault="00F31D2F" w:rsidP="00091EBB">
      <w:pPr>
        <w:spacing w:after="0" w:line="240" w:lineRule="auto"/>
      </w:pPr>
      <w:r>
        <w:separator/>
      </w:r>
    </w:p>
  </w:footnote>
  <w:footnote w:type="continuationSeparator" w:id="0">
    <w:p w14:paraId="74D3C2E0" w14:textId="77777777" w:rsidR="00F31D2F" w:rsidRDefault="00F31D2F" w:rsidP="0009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69D" w14:textId="37957905" w:rsidR="00091EBB" w:rsidRDefault="00091EBB">
    <w:pPr>
      <w:pStyle w:val="Header"/>
    </w:pPr>
    <w:r w:rsidRPr="00AD3990">
      <w:rPr>
        <w:noProof/>
      </w:rPr>
      <w:drawing>
        <wp:anchor distT="0" distB="0" distL="114300" distR="114300" simplePos="0" relativeHeight="251659264" behindDoc="0" locked="0" layoutInCell="1" allowOverlap="1" wp14:anchorId="7B748E7F" wp14:editId="164E31F9">
          <wp:simplePos x="0" y="0"/>
          <wp:positionH relativeFrom="margin">
            <wp:align>center</wp:align>
          </wp:positionH>
          <wp:positionV relativeFrom="paragraph">
            <wp:posOffset>-448310</wp:posOffset>
          </wp:positionV>
          <wp:extent cx="1352550" cy="1352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C30"/>
    <w:multiLevelType w:val="hybridMultilevel"/>
    <w:tmpl w:val="C4B4C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6F3345"/>
    <w:multiLevelType w:val="hybridMultilevel"/>
    <w:tmpl w:val="C24094B8"/>
    <w:lvl w:ilvl="0" w:tplc="6EFE9416">
      <w:start w:val="15"/>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A0606D"/>
    <w:multiLevelType w:val="hybridMultilevel"/>
    <w:tmpl w:val="9006DB8A"/>
    <w:lvl w:ilvl="0" w:tplc="6EFE9416">
      <w:start w:val="15"/>
      <w:numFmt w:val="bullet"/>
      <w:lvlText w:val="-"/>
      <w:lvlJc w:val="left"/>
      <w:pPr>
        <w:ind w:left="720" w:hanging="360"/>
      </w:pPr>
      <w:rPr>
        <w:rFonts w:ascii="Calibri" w:eastAsia="Cambria"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08D16DC"/>
    <w:multiLevelType w:val="multilevel"/>
    <w:tmpl w:val="4ED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21B27"/>
    <w:multiLevelType w:val="hybridMultilevel"/>
    <w:tmpl w:val="A5427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D46480"/>
    <w:multiLevelType w:val="hybridMultilevel"/>
    <w:tmpl w:val="0B34254C"/>
    <w:lvl w:ilvl="0" w:tplc="6EFE9416">
      <w:start w:val="15"/>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13169FC"/>
    <w:multiLevelType w:val="multilevel"/>
    <w:tmpl w:val="2ECC94CA"/>
    <w:lvl w:ilvl="0">
      <w:start w:val="1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384746">
    <w:abstractNumId w:val="2"/>
  </w:num>
  <w:num w:numId="2" w16cid:durableId="950626863">
    <w:abstractNumId w:val="3"/>
  </w:num>
  <w:num w:numId="3" w16cid:durableId="1587377253">
    <w:abstractNumId w:val="0"/>
  </w:num>
  <w:num w:numId="4" w16cid:durableId="110562071">
    <w:abstractNumId w:val="4"/>
  </w:num>
  <w:num w:numId="5" w16cid:durableId="544873407">
    <w:abstractNumId w:val="5"/>
  </w:num>
  <w:num w:numId="6" w16cid:durableId="541481541">
    <w:abstractNumId w:val="1"/>
  </w:num>
  <w:num w:numId="7" w16cid:durableId="1168792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EF"/>
    <w:rsid w:val="00010049"/>
    <w:rsid w:val="00091EBB"/>
    <w:rsid w:val="000B2CEF"/>
    <w:rsid w:val="000F57B7"/>
    <w:rsid w:val="001372DF"/>
    <w:rsid w:val="00150B75"/>
    <w:rsid w:val="002617A3"/>
    <w:rsid w:val="002B5948"/>
    <w:rsid w:val="002E51F0"/>
    <w:rsid w:val="0037450D"/>
    <w:rsid w:val="00374EC1"/>
    <w:rsid w:val="00432589"/>
    <w:rsid w:val="00447629"/>
    <w:rsid w:val="00501484"/>
    <w:rsid w:val="005433BC"/>
    <w:rsid w:val="00574A6D"/>
    <w:rsid w:val="005C6AAC"/>
    <w:rsid w:val="00626400"/>
    <w:rsid w:val="006A48EB"/>
    <w:rsid w:val="00716AA1"/>
    <w:rsid w:val="007C72BD"/>
    <w:rsid w:val="008128A8"/>
    <w:rsid w:val="00840E02"/>
    <w:rsid w:val="00870E8D"/>
    <w:rsid w:val="009035FF"/>
    <w:rsid w:val="0096712E"/>
    <w:rsid w:val="00A50208"/>
    <w:rsid w:val="00AA6A3E"/>
    <w:rsid w:val="00C8634B"/>
    <w:rsid w:val="00D31EA5"/>
    <w:rsid w:val="00D9635D"/>
    <w:rsid w:val="00EA5DD1"/>
    <w:rsid w:val="00F252AD"/>
    <w:rsid w:val="00F31D2F"/>
    <w:rsid w:val="00FC4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DFB1"/>
  <w15:chartTrackingRefBased/>
  <w15:docId w15:val="{8CDA1646-5896-4A29-9DF2-C978C032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E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1EBB"/>
  </w:style>
  <w:style w:type="paragraph" w:styleId="Footer">
    <w:name w:val="footer"/>
    <w:basedOn w:val="Normal"/>
    <w:link w:val="FooterChar"/>
    <w:uiPriority w:val="99"/>
    <w:unhideWhenUsed/>
    <w:rsid w:val="00091E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1EBB"/>
  </w:style>
  <w:style w:type="character" w:styleId="Hyperlink">
    <w:name w:val="Hyperlink"/>
    <w:uiPriority w:val="99"/>
    <w:unhideWhenUsed/>
    <w:rsid w:val="009035FF"/>
    <w:rPr>
      <w:color w:val="0000FF"/>
      <w:u w:val="single"/>
    </w:rPr>
  </w:style>
  <w:style w:type="paragraph" w:styleId="NormalWeb">
    <w:name w:val="Normal (Web)"/>
    <w:basedOn w:val="Normal"/>
    <w:uiPriority w:val="99"/>
    <w:unhideWhenUsed/>
    <w:rsid w:val="009035FF"/>
    <w:pPr>
      <w:spacing w:before="100" w:beforeAutospacing="1" w:after="100" w:afterAutospacing="1" w:line="240" w:lineRule="auto"/>
    </w:pPr>
    <w:rPr>
      <w:rFonts w:ascii="Times" w:eastAsia="MS Mincho" w:hAnsi="Times" w:cs="Times New Roman"/>
      <w:sz w:val="20"/>
      <w:szCs w:val="20"/>
      <w:lang w:val="en-US"/>
    </w:rPr>
  </w:style>
  <w:style w:type="paragraph" w:styleId="ListParagraph">
    <w:name w:val="List Paragraph"/>
    <w:basedOn w:val="Normal"/>
    <w:uiPriority w:val="34"/>
    <w:qFormat/>
    <w:rsid w:val="009035FF"/>
    <w:pPr>
      <w:spacing w:after="200" w:line="276" w:lineRule="auto"/>
      <w:ind w:left="720"/>
      <w:contextualSpacing/>
    </w:pPr>
    <w:rPr>
      <w:rFonts w:ascii="Calibri" w:eastAsia="Calibri" w:hAnsi="Calibri" w:cs="Times New Roman"/>
    </w:rPr>
  </w:style>
  <w:style w:type="paragraph" w:styleId="HTMLPreformatted">
    <w:name w:val="HTML Preformatted"/>
    <w:basedOn w:val="Normal"/>
    <w:link w:val="HTMLPreformattedChar"/>
    <w:uiPriority w:val="99"/>
    <w:unhideWhenUsed/>
    <w:rsid w:val="00903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035FF"/>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626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unatne.gov.lv/par-agenturu/programmas-projekti/eiropas-solidaritates-korpuss/kvalitates-zime/" TargetMode="External"/><Relationship Id="rId13" Type="http://schemas.openxmlformats.org/officeDocument/2006/relationships/hyperlink" Target="https://us02web.zoom.us/meeting/register/tZwof-mgrzgsHtFkmz5tuhcPl60ZKUEK59BC" TargetMode="External"/><Relationship Id="rId18" Type="http://schemas.openxmlformats.org/officeDocument/2006/relationships/hyperlink" Target="mailto:egija.lulena@jaunatne.gov.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aunatne.gov.lv" TargetMode="External"/><Relationship Id="rId12" Type="http://schemas.openxmlformats.org/officeDocument/2006/relationships/hyperlink" Target="https://jaunatne.gov.lv/par-agenturu/programmas-projekti/eiropas-solidaritates-korpuss/kvalitates-zime/" TargetMode="External"/><Relationship Id="rId17" Type="http://schemas.openxmlformats.org/officeDocument/2006/relationships/hyperlink" Target="http://www.jaunatne.gov.lv/" TargetMode="External"/><Relationship Id="rId2" Type="http://schemas.openxmlformats.org/officeDocument/2006/relationships/styles" Target="styles.xml"/><Relationship Id="rId16" Type="http://schemas.openxmlformats.org/officeDocument/2006/relationships/hyperlink" Target="http://jaunatne.gov.lv/lv/kontakt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a.eu/youth/solidarity_lv" TargetMode="External"/><Relationship Id="rId5" Type="http://schemas.openxmlformats.org/officeDocument/2006/relationships/footnotes" Target="footnotes.xml"/><Relationship Id="rId15" Type="http://schemas.openxmlformats.org/officeDocument/2006/relationships/hyperlink" Target="http://www.jaunatne.gov.lv/par-agenturu/programmas-projekti/eiropas-solidaritates-korpuss/" TargetMode="External"/><Relationship Id="rId10" Type="http://schemas.openxmlformats.org/officeDocument/2006/relationships/hyperlink" Target="https://webgate.ec.europa.eu/erasmus-esc/inde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gate.ec.europa.eu/app-forms/af-ui-opportunities/" TargetMode="External"/><Relationship Id="rId14" Type="http://schemas.openxmlformats.org/officeDocument/2006/relationships/hyperlink" Target="https://www.facebook.com/Jaunat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4450</Words>
  <Characters>2537</Characters>
  <Application>Microsoft Office Word</Application>
  <DocSecurity>0</DocSecurity>
  <Lines>21</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Lulena</dc:creator>
  <cp:keywords/>
  <dc:description/>
  <cp:lastModifiedBy>Egija Lulena</cp:lastModifiedBy>
  <cp:revision>27</cp:revision>
  <dcterms:created xsi:type="dcterms:W3CDTF">2022-10-10T07:17:00Z</dcterms:created>
  <dcterms:modified xsi:type="dcterms:W3CDTF">2022-12-22T12:45:00Z</dcterms:modified>
</cp:coreProperties>
</file>