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EF4C" w14:textId="77777777" w:rsidR="0090449C" w:rsidRDefault="0090449C" w:rsidP="005D5F69">
      <w:pPr>
        <w:pStyle w:val="NormalWeb"/>
        <w:shd w:val="clear" w:color="auto" w:fill="FFFFFF"/>
        <w:spacing w:before="0" w:beforeAutospacing="0" w:after="0" w:afterAutospacing="0" w:line="360" w:lineRule="atLeast"/>
        <w:rPr>
          <w:b/>
          <w:sz w:val="28"/>
          <w:szCs w:val="28"/>
          <w:lang w:val="lv-LV"/>
        </w:rPr>
      </w:pPr>
    </w:p>
    <w:p w14:paraId="58B03867" w14:textId="77777777" w:rsidR="00CC1882" w:rsidRPr="00F47E1C" w:rsidRDefault="00F47E1C" w:rsidP="005D5F69">
      <w:pPr>
        <w:pStyle w:val="NormalWeb"/>
        <w:shd w:val="clear" w:color="auto" w:fill="FFFFFF"/>
        <w:spacing w:before="0" w:beforeAutospacing="0" w:after="0" w:afterAutospacing="0" w:line="360" w:lineRule="atLeast"/>
        <w:jc w:val="center"/>
        <w:rPr>
          <w:b/>
          <w:sz w:val="28"/>
          <w:szCs w:val="28"/>
          <w:lang w:val="lv-LV"/>
        </w:rPr>
      </w:pPr>
      <w:r w:rsidRPr="00F47E1C">
        <w:rPr>
          <w:b/>
          <w:sz w:val="28"/>
          <w:szCs w:val="28"/>
          <w:lang w:val="lv-LV"/>
        </w:rPr>
        <w:t xml:space="preserve">Informatīvs </w:t>
      </w:r>
      <w:r w:rsidR="00CC1882" w:rsidRPr="00F47E1C">
        <w:rPr>
          <w:b/>
          <w:sz w:val="28"/>
          <w:szCs w:val="28"/>
          <w:lang w:val="lv-LV"/>
        </w:rPr>
        <w:t xml:space="preserve">kopsavilkums par </w:t>
      </w:r>
      <w:r w:rsidR="006F6557">
        <w:rPr>
          <w:b/>
          <w:sz w:val="28"/>
          <w:szCs w:val="28"/>
          <w:lang w:val="lv-LV"/>
        </w:rPr>
        <w:t>stipendiju</w:t>
      </w:r>
      <w:r w:rsidR="00CB0132">
        <w:rPr>
          <w:b/>
          <w:sz w:val="28"/>
          <w:szCs w:val="28"/>
          <w:lang w:val="lv-LV"/>
        </w:rPr>
        <w:t xml:space="preserve"> </w:t>
      </w:r>
      <w:r w:rsidR="008A21A5">
        <w:rPr>
          <w:b/>
          <w:sz w:val="28"/>
          <w:szCs w:val="28"/>
          <w:lang w:val="lv-LV"/>
        </w:rPr>
        <w:t>piešķiršanu</w:t>
      </w:r>
      <w:r w:rsidR="00CC1882" w:rsidRPr="00F47E1C">
        <w:rPr>
          <w:b/>
          <w:sz w:val="28"/>
          <w:szCs w:val="28"/>
          <w:lang w:val="lv-LV"/>
        </w:rPr>
        <w:t xml:space="preserve"> mērķa grupas jauniešiem projekta ietvaros</w:t>
      </w:r>
    </w:p>
    <w:p w14:paraId="7B709BDC" w14:textId="77777777" w:rsidR="00CC1882" w:rsidRPr="00F47E1C" w:rsidRDefault="00CC1882" w:rsidP="001F3DC0">
      <w:pPr>
        <w:pStyle w:val="NormalWeb"/>
        <w:shd w:val="clear" w:color="auto" w:fill="FFFFFF"/>
        <w:spacing w:before="0" w:beforeAutospacing="0" w:after="0" w:afterAutospacing="0" w:line="360" w:lineRule="atLeast"/>
        <w:jc w:val="right"/>
        <w:rPr>
          <w:lang w:val="lv-LV"/>
        </w:rPr>
      </w:pPr>
    </w:p>
    <w:p w14:paraId="2A183BF6" w14:textId="77777777" w:rsidR="00995220" w:rsidRPr="00F47E1C" w:rsidRDefault="00995220" w:rsidP="00CA3A71">
      <w:pPr>
        <w:pStyle w:val="NormalWeb"/>
        <w:shd w:val="clear" w:color="auto" w:fill="FFFFFF"/>
        <w:spacing w:before="0" w:beforeAutospacing="0" w:after="0" w:afterAutospacing="0"/>
        <w:jc w:val="both"/>
        <w:rPr>
          <w:b/>
          <w:lang w:val="lv-LV"/>
        </w:rPr>
      </w:pPr>
      <w:r w:rsidRPr="00F47E1C">
        <w:rPr>
          <w:b/>
          <w:lang w:val="lv-LV"/>
        </w:rPr>
        <w:t>Kas var saņemt atbalstu?</w:t>
      </w:r>
    </w:p>
    <w:p w14:paraId="7EC11BB6" w14:textId="77777777" w:rsidR="006125BE" w:rsidRDefault="006125BE" w:rsidP="00CA3A71">
      <w:pPr>
        <w:pStyle w:val="NormalWeb"/>
        <w:shd w:val="clear" w:color="auto" w:fill="FFFFFF"/>
        <w:spacing w:before="0" w:beforeAutospacing="0" w:after="0" w:afterAutospacing="0"/>
        <w:jc w:val="both"/>
        <w:rPr>
          <w:lang w:val="lv-LV"/>
        </w:rPr>
      </w:pPr>
    </w:p>
    <w:p w14:paraId="51512308" w14:textId="4F550C5F" w:rsidR="001D3C92" w:rsidRPr="00633773" w:rsidRDefault="001D3C92" w:rsidP="001D3C92">
      <w:pPr>
        <w:pStyle w:val="NormalWeb"/>
        <w:shd w:val="clear" w:color="auto" w:fill="FFFFFF"/>
        <w:spacing w:before="0" w:beforeAutospacing="0" w:after="0" w:afterAutospacing="0"/>
        <w:jc w:val="both"/>
        <w:rPr>
          <w:lang w:val="lv-LV"/>
        </w:rPr>
      </w:pPr>
      <w:r w:rsidRPr="00633773">
        <w:rPr>
          <w:lang w:val="lv-LV"/>
        </w:rPr>
        <w:t>Projekta ietvaros mērķa grupas jauniešiem</w:t>
      </w:r>
      <w:r>
        <w:rPr>
          <w:rStyle w:val="FootnoteReference"/>
          <w:lang w:val="lv-LV"/>
        </w:rPr>
        <w:footnoteReference w:id="1"/>
      </w:r>
      <w:r w:rsidRPr="00633773">
        <w:rPr>
          <w:lang w:val="lv-LV"/>
        </w:rPr>
        <w:t xml:space="preserve"> ir paredzēts </w:t>
      </w:r>
      <w:r>
        <w:rPr>
          <w:lang w:val="lv-LV"/>
        </w:rPr>
        <w:t>maksāt</w:t>
      </w:r>
      <w:r w:rsidRPr="00141AB9">
        <w:rPr>
          <w:lang w:val="lv-LV"/>
        </w:rPr>
        <w:t xml:space="preserve"> </w:t>
      </w:r>
      <w:r w:rsidR="00CB0132">
        <w:rPr>
          <w:lang w:val="lv-LV"/>
        </w:rPr>
        <w:t>stipendiju</w:t>
      </w:r>
      <w:r>
        <w:rPr>
          <w:lang w:val="lv-LV"/>
        </w:rPr>
        <w:t xml:space="preserve">, </w:t>
      </w:r>
      <w:r w:rsidRPr="00141AB9">
        <w:rPr>
          <w:shd w:val="clear" w:color="auto" w:fill="FFFFFF"/>
          <w:lang w:val="lv-LV"/>
        </w:rPr>
        <w:t>ja jaunieši apgūst</w:t>
      </w:r>
      <w:r w:rsidRPr="00633773">
        <w:rPr>
          <w:lang w:val="lv-LV"/>
        </w:rPr>
        <w:t xml:space="preserve"> </w:t>
      </w:r>
      <w:r>
        <w:rPr>
          <w:lang w:val="lv-LV"/>
        </w:rPr>
        <w:t>kādu no šīm izglītības programmām</w:t>
      </w:r>
      <w:r w:rsidRPr="00633773">
        <w:rPr>
          <w:lang w:val="lv-LV"/>
        </w:rPr>
        <w:t>:</w:t>
      </w:r>
      <w:r>
        <w:rPr>
          <w:rStyle w:val="FootnoteReference"/>
          <w:lang w:val="lv-LV"/>
        </w:rPr>
        <w:footnoteReference w:id="2"/>
      </w:r>
    </w:p>
    <w:p w14:paraId="30B9C4F2" w14:textId="77777777" w:rsidR="007C2E54" w:rsidRDefault="007C2E54" w:rsidP="007C2E54">
      <w:pPr>
        <w:pStyle w:val="NormalWeb"/>
        <w:shd w:val="clear" w:color="auto" w:fill="FFFFFF"/>
        <w:spacing w:before="0" w:beforeAutospacing="0" w:after="0" w:afterAutospacing="0"/>
        <w:jc w:val="both"/>
        <w:rPr>
          <w:lang w:val="lv-LV"/>
        </w:rPr>
      </w:pPr>
    </w:p>
    <w:tbl>
      <w:tblPr>
        <w:tblStyle w:val="TableGrid"/>
        <w:tblW w:w="9179" w:type="dxa"/>
        <w:tblLook w:val="04A0" w:firstRow="1" w:lastRow="0" w:firstColumn="1" w:lastColumn="0" w:noHBand="0" w:noVBand="1"/>
      </w:tblPr>
      <w:tblGrid>
        <w:gridCol w:w="9179"/>
      </w:tblGrid>
      <w:tr w:rsidR="0090449C" w14:paraId="4F2C6C89" w14:textId="77777777" w:rsidTr="0090449C">
        <w:trPr>
          <w:trHeight w:val="267"/>
        </w:trPr>
        <w:tc>
          <w:tcPr>
            <w:tcW w:w="9179" w:type="dxa"/>
          </w:tcPr>
          <w:p w14:paraId="61C545FD" w14:textId="77777777" w:rsidR="0090449C" w:rsidRPr="00F63CA1" w:rsidRDefault="0090449C" w:rsidP="00507D13">
            <w:pPr>
              <w:pStyle w:val="NormalWeb"/>
              <w:spacing w:before="0" w:beforeAutospacing="0" w:after="0" w:afterAutospacing="0"/>
              <w:jc w:val="both"/>
              <w:rPr>
                <w:b/>
                <w:lang w:val="lv-LV"/>
              </w:rPr>
            </w:pPr>
            <w:r>
              <w:rPr>
                <w:b/>
                <w:lang w:val="lv-LV"/>
              </w:rPr>
              <w:t>I</w:t>
            </w:r>
            <w:r w:rsidRPr="00F63CA1">
              <w:rPr>
                <w:b/>
                <w:lang w:val="lv-LV"/>
              </w:rPr>
              <w:t>zglītības programmas</w:t>
            </w:r>
          </w:p>
        </w:tc>
      </w:tr>
      <w:tr w:rsidR="0090449C" w14:paraId="540FFBEB" w14:textId="77777777" w:rsidTr="0090449C">
        <w:trPr>
          <w:trHeight w:val="267"/>
        </w:trPr>
        <w:tc>
          <w:tcPr>
            <w:tcW w:w="9179" w:type="dxa"/>
          </w:tcPr>
          <w:p w14:paraId="764C9F54" w14:textId="77777777" w:rsidR="0090449C" w:rsidRDefault="0090449C" w:rsidP="00507D13">
            <w:pPr>
              <w:pStyle w:val="NormalWeb"/>
              <w:spacing w:before="0" w:beforeAutospacing="0" w:after="0" w:afterAutospacing="0"/>
              <w:rPr>
                <w:lang w:val="lv-LV"/>
              </w:rPr>
            </w:pPr>
            <w:r w:rsidRPr="00633773">
              <w:rPr>
                <w:lang w:val="lv-LV"/>
              </w:rPr>
              <w:t>Profesionālās pilnveides izglītības programma</w:t>
            </w:r>
          </w:p>
        </w:tc>
      </w:tr>
      <w:tr w:rsidR="0090449C" w14:paraId="54D32B5E" w14:textId="77777777" w:rsidTr="0090449C">
        <w:trPr>
          <w:trHeight w:val="267"/>
        </w:trPr>
        <w:tc>
          <w:tcPr>
            <w:tcW w:w="9179" w:type="dxa"/>
          </w:tcPr>
          <w:p w14:paraId="04404443" w14:textId="77777777" w:rsidR="0090449C" w:rsidRDefault="0090449C" w:rsidP="00507D13">
            <w:pPr>
              <w:pStyle w:val="NormalWeb"/>
              <w:spacing w:before="0" w:beforeAutospacing="0" w:after="0" w:afterAutospacing="0"/>
              <w:rPr>
                <w:lang w:val="lv-LV"/>
              </w:rPr>
            </w:pPr>
            <w:r w:rsidRPr="00633773">
              <w:rPr>
                <w:lang w:val="lv-LV"/>
              </w:rPr>
              <w:t>Profesionālās tālākizglītības programma</w:t>
            </w:r>
          </w:p>
        </w:tc>
      </w:tr>
      <w:tr w:rsidR="0090449C" w14:paraId="1C452BF2" w14:textId="77777777" w:rsidTr="0090449C">
        <w:trPr>
          <w:trHeight w:val="258"/>
        </w:trPr>
        <w:tc>
          <w:tcPr>
            <w:tcW w:w="9179" w:type="dxa"/>
          </w:tcPr>
          <w:p w14:paraId="4433979B" w14:textId="77777777" w:rsidR="0090449C" w:rsidRDefault="0090449C" w:rsidP="00507D13">
            <w:pPr>
              <w:pStyle w:val="NormalWeb"/>
              <w:spacing w:before="0" w:beforeAutospacing="0" w:after="0" w:afterAutospacing="0"/>
              <w:rPr>
                <w:lang w:val="lv-LV"/>
              </w:rPr>
            </w:pPr>
            <w:r w:rsidRPr="00633773">
              <w:rPr>
                <w:lang w:val="lv-LV"/>
              </w:rPr>
              <w:t>Modulārās profesionālās izglītības programmas modulis vai moduļu kopa</w:t>
            </w:r>
          </w:p>
        </w:tc>
      </w:tr>
      <w:tr w:rsidR="0090449C" w14:paraId="50FF2F78" w14:textId="77777777" w:rsidTr="0090449C">
        <w:trPr>
          <w:trHeight w:val="267"/>
        </w:trPr>
        <w:tc>
          <w:tcPr>
            <w:tcW w:w="9179" w:type="dxa"/>
          </w:tcPr>
          <w:p w14:paraId="24B3B5DD" w14:textId="77777777" w:rsidR="0090449C" w:rsidRDefault="0090449C" w:rsidP="00507D13">
            <w:pPr>
              <w:pStyle w:val="NormalWeb"/>
              <w:spacing w:before="0" w:beforeAutospacing="0" w:after="0" w:afterAutospacing="0"/>
              <w:rPr>
                <w:lang w:val="lv-LV"/>
              </w:rPr>
            </w:pPr>
            <w:r w:rsidRPr="00633773">
              <w:rPr>
                <w:lang w:val="lv-LV"/>
              </w:rPr>
              <w:t>Studiju modulis vai studiju kurss augstskolā vai koledžā</w:t>
            </w:r>
          </w:p>
        </w:tc>
      </w:tr>
    </w:tbl>
    <w:p w14:paraId="16D5A952" w14:textId="77777777" w:rsidR="00EE4E51" w:rsidRDefault="00EE4E51" w:rsidP="005B1C2A">
      <w:pPr>
        <w:pStyle w:val="NormalWeb"/>
        <w:shd w:val="clear" w:color="auto" w:fill="FFFFFF"/>
        <w:spacing w:before="0" w:beforeAutospacing="0" w:after="0" w:afterAutospacing="0"/>
        <w:jc w:val="both"/>
        <w:rPr>
          <w:b/>
          <w:lang w:val="lv-LV"/>
        </w:rPr>
      </w:pPr>
    </w:p>
    <w:p w14:paraId="1DCD644A" w14:textId="77777777" w:rsidR="005B1C2A" w:rsidRPr="00633773" w:rsidRDefault="005B1C2A" w:rsidP="005B1C2A">
      <w:pPr>
        <w:pStyle w:val="NormalWeb"/>
        <w:shd w:val="clear" w:color="auto" w:fill="FFFFFF"/>
        <w:spacing w:before="0" w:beforeAutospacing="0" w:after="0" w:afterAutospacing="0"/>
        <w:jc w:val="both"/>
        <w:rPr>
          <w:b/>
          <w:lang w:val="lv-LV"/>
        </w:rPr>
      </w:pPr>
      <w:r w:rsidRPr="00633773">
        <w:rPr>
          <w:b/>
          <w:lang w:val="lv-LV"/>
        </w:rPr>
        <w:t>Kas un kā saņem finansējumu?</w:t>
      </w:r>
    </w:p>
    <w:p w14:paraId="6B8D38E1" w14:textId="77777777" w:rsidR="005B1C2A" w:rsidRPr="00633773" w:rsidRDefault="005B1C2A" w:rsidP="005B1C2A">
      <w:pPr>
        <w:pStyle w:val="NormalWeb"/>
        <w:shd w:val="clear" w:color="auto" w:fill="FFFFFF"/>
        <w:tabs>
          <w:tab w:val="left" w:pos="3625"/>
        </w:tabs>
        <w:spacing w:before="0" w:beforeAutospacing="0" w:after="0" w:afterAutospacing="0"/>
        <w:jc w:val="both"/>
        <w:rPr>
          <w:lang w:val="lv-LV"/>
        </w:rPr>
      </w:pPr>
      <w:r w:rsidRPr="00633773">
        <w:rPr>
          <w:lang w:val="lv-LV"/>
        </w:rPr>
        <w:tab/>
      </w:r>
    </w:p>
    <w:p w14:paraId="23CC1350" w14:textId="77777777" w:rsidR="0049705A" w:rsidRPr="00EE4E51" w:rsidRDefault="005B1C2A" w:rsidP="00EE4E51">
      <w:pPr>
        <w:pStyle w:val="NormalWeb"/>
        <w:numPr>
          <w:ilvl w:val="0"/>
          <w:numId w:val="5"/>
        </w:numPr>
        <w:shd w:val="clear" w:color="auto" w:fill="FFFFFF"/>
        <w:spacing w:before="0" w:beforeAutospacing="0" w:after="0" w:afterAutospacing="0"/>
        <w:jc w:val="both"/>
        <w:rPr>
          <w:lang w:val="lv-LV"/>
        </w:rPr>
      </w:pPr>
      <w:r w:rsidRPr="00974B0A">
        <w:rPr>
          <w:lang w:val="lv-LV"/>
        </w:rPr>
        <w:t xml:space="preserve">Jaunatnes starptautisko programmu aģentūra (JSPA) piešķir finansējumu pilsētas vai novada pašvaldībām. Savukārt, pašvaldība sedz jauniešiem </w:t>
      </w:r>
      <w:r w:rsidRPr="00974B0A">
        <w:rPr>
          <w:shd w:val="clear" w:color="auto" w:fill="FFFFFF"/>
          <w:lang w:val="lv-LV"/>
        </w:rPr>
        <w:t xml:space="preserve">stipendijas, ja </w:t>
      </w:r>
      <w:r w:rsidRPr="00974B0A">
        <w:rPr>
          <w:lang w:val="lv-LV"/>
        </w:rPr>
        <w:t xml:space="preserve">jaunieši mācības iestādē apgūst </w:t>
      </w:r>
      <w:r w:rsidR="00FC4D53" w:rsidRPr="00974B0A">
        <w:rPr>
          <w:lang w:val="lv-LV"/>
        </w:rPr>
        <w:t>kādu no projektā atbalstāmajām izglītības programmām</w:t>
      </w:r>
      <w:r w:rsidRPr="00974B0A">
        <w:rPr>
          <w:lang w:val="lv-LV"/>
        </w:rPr>
        <w:t xml:space="preserve"> paredzētājā laika periodā.</w:t>
      </w:r>
    </w:p>
    <w:p w14:paraId="670DBC67" w14:textId="33A72423" w:rsidR="0049705A" w:rsidRPr="008800AF" w:rsidRDefault="00AA23DC" w:rsidP="00F75885">
      <w:pPr>
        <w:pStyle w:val="NormalWeb"/>
        <w:numPr>
          <w:ilvl w:val="0"/>
          <w:numId w:val="5"/>
        </w:numPr>
        <w:shd w:val="clear" w:color="auto" w:fill="FFFFFF"/>
        <w:spacing w:before="0" w:beforeAutospacing="0" w:after="0" w:afterAutospacing="0"/>
        <w:jc w:val="both"/>
        <w:rPr>
          <w:color w:val="000000" w:themeColor="text1"/>
          <w:lang w:val="lv-LV"/>
        </w:rPr>
      </w:pPr>
      <w:r w:rsidRPr="008800AF">
        <w:rPr>
          <w:color w:val="000000" w:themeColor="text1"/>
          <w:lang w:val="lv-LV"/>
        </w:rPr>
        <w:t>Pašvaldība ir tiesīga iesniegt jaunieša stipendijas izdevumu apliecinošu</w:t>
      </w:r>
      <w:r w:rsidR="00DC1E34" w:rsidRPr="008800AF">
        <w:rPr>
          <w:color w:val="000000" w:themeColor="text1"/>
          <w:lang w:val="lv-LV"/>
        </w:rPr>
        <w:t>s</w:t>
      </w:r>
      <w:r w:rsidRPr="008800AF">
        <w:rPr>
          <w:color w:val="000000" w:themeColor="text1"/>
          <w:lang w:val="lv-LV"/>
        </w:rPr>
        <w:t xml:space="preserve"> dokumentu</w:t>
      </w:r>
      <w:r w:rsidR="00DC1E34" w:rsidRPr="008800AF">
        <w:rPr>
          <w:color w:val="000000" w:themeColor="text1"/>
          <w:lang w:val="lv-LV"/>
        </w:rPr>
        <w:t>s</w:t>
      </w:r>
      <w:r w:rsidRPr="008800AF">
        <w:rPr>
          <w:color w:val="000000" w:themeColor="text1"/>
          <w:lang w:val="lv-LV"/>
        </w:rPr>
        <w:t xml:space="preserve"> un pieprasīt JSPA segt šos izdevumus reiz</w:t>
      </w:r>
      <w:r w:rsidR="005D5F69" w:rsidRPr="008800AF">
        <w:rPr>
          <w:color w:val="000000" w:themeColor="text1"/>
          <w:lang w:val="lv-LV"/>
        </w:rPr>
        <w:t>i</w:t>
      </w:r>
      <w:r w:rsidRPr="008800AF">
        <w:rPr>
          <w:color w:val="000000" w:themeColor="text1"/>
          <w:lang w:val="lv-LV"/>
        </w:rPr>
        <w:t xml:space="preserve"> mēnesī.  </w:t>
      </w:r>
    </w:p>
    <w:p w14:paraId="6E8F2DBB" w14:textId="77777777" w:rsidR="00AA23DC" w:rsidRDefault="00AA23DC" w:rsidP="00F75885">
      <w:pPr>
        <w:pStyle w:val="NormalWeb"/>
        <w:shd w:val="clear" w:color="auto" w:fill="FFFFFF"/>
        <w:spacing w:before="0" w:beforeAutospacing="0" w:after="0" w:afterAutospacing="0"/>
        <w:jc w:val="both"/>
        <w:rPr>
          <w:b/>
          <w:lang w:val="lv-LV"/>
        </w:rPr>
      </w:pPr>
    </w:p>
    <w:p w14:paraId="05DA40B8" w14:textId="77777777" w:rsidR="004B1104" w:rsidRPr="00974B0A" w:rsidRDefault="00F75885" w:rsidP="00F75885">
      <w:pPr>
        <w:pStyle w:val="NormalWeb"/>
        <w:shd w:val="clear" w:color="auto" w:fill="FFFFFF"/>
        <w:spacing w:before="0" w:beforeAutospacing="0" w:after="0" w:afterAutospacing="0"/>
        <w:jc w:val="both"/>
        <w:rPr>
          <w:b/>
          <w:lang w:val="lv-LV"/>
        </w:rPr>
      </w:pPr>
      <w:r w:rsidRPr="00974B0A">
        <w:rPr>
          <w:b/>
          <w:lang w:val="lv-LV"/>
        </w:rPr>
        <w:t>Kāds ir izdevumu apmērs?</w:t>
      </w:r>
    </w:p>
    <w:p w14:paraId="20F187F8" w14:textId="77777777" w:rsidR="006125BE" w:rsidRPr="00974B0A" w:rsidRDefault="006125BE" w:rsidP="008B15C9">
      <w:pPr>
        <w:pStyle w:val="NormalWeb"/>
        <w:shd w:val="clear" w:color="auto" w:fill="FFFFFF"/>
        <w:spacing w:before="0" w:beforeAutospacing="0" w:after="0" w:afterAutospacing="0"/>
        <w:jc w:val="both"/>
        <w:rPr>
          <w:lang w:val="lv-LV"/>
        </w:rPr>
      </w:pPr>
    </w:p>
    <w:p w14:paraId="6CFA069D" w14:textId="77777777" w:rsidR="0036158E" w:rsidRPr="00974B0A" w:rsidRDefault="00911D3B" w:rsidP="00E7527C">
      <w:pPr>
        <w:pStyle w:val="NormalWeb"/>
        <w:shd w:val="clear" w:color="auto" w:fill="FFFFFF"/>
        <w:spacing w:before="0" w:beforeAutospacing="0" w:after="0" w:afterAutospacing="0"/>
        <w:jc w:val="both"/>
        <w:rPr>
          <w:lang w:val="lv-LV"/>
        </w:rPr>
      </w:pPr>
      <w:r w:rsidRPr="00974B0A">
        <w:rPr>
          <w:lang w:val="lv-LV"/>
        </w:rPr>
        <w:t xml:space="preserve">Piešķiramās stipendijas apmērs </w:t>
      </w:r>
      <w:r w:rsidR="008B15C9" w:rsidRPr="00974B0A">
        <w:rPr>
          <w:lang w:val="lv-LV"/>
        </w:rPr>
        <w:t xml:space="preserve">vienam profesionālās izglītības iestādes, koledžas vai tehnikuma izglītojamam ir 5 </w:t>
      </w:r>
      <w:proofErr w:type="spellStart"/>
      <w:r w:rsidR="008B15C9" w:rsidRPr="00974B0A">
        <w:rPr>
          <w:i/>
          <w:lang w:val="lv-LV"/>
        </w:rPr>
        <w:t>euro</w:t>
      </w:r>
      <w:proofErr w:type="spellEnd"/>
      <w:r w:rsidR="008B15C9" w:rsidRPr="00974B0A">
        <w:rPr>
          <w:lang w:val="lv-LV"/>
        </w:rPr>
        <w:t xml:space="preserve"> par vienu apmācību dienu, </w:t>
      </w:r>
      <w:r w:rsidRPr="00974B0A">
        <w:rPr>
          <w:lang w:val="lv-LV"/>
        </w:rPr>
        <w:t xml:space="preserve">nepārsniedzot 115 </w:t>
      </w:r>
      <w:proofErr w:type="spellStart"/>
      <w:r w:rsidRPr="00974B0A">
        <w:rPr>
          <w:i/>
          <w:lang w:val="lv-LV"/>
        </w:rPr>
        <w:t>euro</w:t>
      </w:r>
      <w:proofErr w:type="spellEnd"/>
      <w:r w:rsidRPr="00974B0A">
        <w:rPr>
          <w:lang w:val="lv-LV"/>
        </w:rPr>
        <w:t xml:space="preserve"> mēnesī</w:t>
      </w:r>
      <w:r w:rsidR="008B15C9" w:rsidRPr="00974B0A">
        <w:rPr>
          <w:lang w:val="lv-LV"/>
        </w:rPr>
        <w:t>.</w:t>
      </w:r>
      <w:r w:rsidR="00DA3A1F" w:rsidRPr="00974B0A">
        <w:rPr>
          <w:rStyle w:val="FootnoteReference"/>
          <w:lang w:val="lv-LV"/>
        </w:rPr>
        <w:footnoteReference w:id="3"/>
      </w:r>
    </w:p>
    <w:p w14:paraId="4EDCA6DA" w14:textId="77777777" w:rsidR="00B83CBD" w:rsidRPr="00974B0A" w:rsidRDefault="00B83CBD" w:rsidP="00B83CBD">
      <w:pPr>
        <w:pStyle w:val="NormalWeb"/>
        <w:shd w:val="clear" w:color="auto" w:fill="FFFFFF"/>
        <w:spacing w:before="0" w:beforeAutospacing="0" w:after="0" w:afterAutospacing="0"/>
        <w:jc w:val="both"/>
        <w:rPr>
          <w:lang w:val="lv-LV"/>
        </w:rPr>
      </w:pPr>
    </w:p>
    <w:p w14:paraId="01F9CFBE" w14:textId="77777777" w:rsidR="007C1074" w:rsidRPr="00974B0A" w:rsidRDefault="007C1074" w:rsidP="00B83CBD">
      <w:pPr>
        <w:pStyle w:val="NormalWeb"/>
        <w:shd w:val="clear" w:color="auto" w:fill="FFFFFF"/>
        <w:spacing w:before="0" w:beforeAutospacing="0" w:after="0" w:afterAutospacing="0"/>
        <w:jc w:val="both"/>
        <w:rPr>
          <w:lang w:val="lv-LV"/>
        </w:rPr>
      </w:pPr>
      <w:r w:rsidRPr="00974B0A">
        <w:rPr>
          <w:lang w:val="lv-LV"/>
        </w:rPr>
        <w:lastRenderedPageBreak/>
        <w:t>Pašvaldība</w:t>
      </w:r>
      <w:r w:rsidR="00CB7A66" w:rsidRPr="00974B0A">
        <w:rPr>
          <w:lang w:val="lv-LV"/>
        </w:rPr>
        <w:t xml:space="preserve"> a</w:t>
      </w:r>
      <w:r w:rsidR="00B83CBD" w:rsidRPr="00974B0A">
        <w:rPr>
          <w:lang w:val="lv-LV"/>
        </w:rPr>
        <w:t>prē</w:t>
      </w:r>
      <w:r w:rsidR="00466489" w:rsidRPr="00974B0A">
        <w:rPr>
          <w:lang w:val="lv-LV"/>
        </w:rPr>
        <w:t xml:space="preserve">ķina cik apmācības dienas kopā mēnesī jaunietis ir mācījās </w:t>
      </w:r>
      <w:r w:rsidR="00F0426A" w:rsidRPr="00974B0A">
        <w:rPr>
          <w:lang w:val="lv-LV"/>
        </w:rPr>
        <w:t>izglītības iestādē,</w:t>
      </w:r>
      <w:r w:rsidRPr="00974B0A">
        <w:rPr>
          <w:lang w:val="lv-LV"/>
        </w:rPr>
        <w:t xml:space="preserve"> </w:t>
      </w:r>
      <w:r w:rsidR="00F0426A" w:rsidRPr="00974B0A">
        <w:rPr>
          <w:lang w:val="lv-LV"/>
        </w:rPr>
        <w:t>apgūstot kādu no projektā atbalstāmajām izglītības programmām</w:t>
      </w:r>
      <w:r w:rsidR="009D5169" w:rsidRPr="00974B0A">
        <w:rPr>
          <w:lang w:val="lv-LV"/>
        </w:rPr>
        <w:t>, aprēķinot to pēc formulas:</w:t>
      </w:r>
      <w:r w:rsidRPr="00974B0A">
        <w:rPr>
          <w:lang w:val="lv-LV"/>
        </w:rPr>
        <w:t xml:space="preserve"> </w:t>
      </w:r>
    </w:p>
    <w:p w14:paraId="67A357A1" w14:textId="77777777" w:rsidR="007C1074" w:rsidRPr="00974B0A" w:rsidRDefault="007C1074" w:rsidP="007C1074">
      <w:pPr>
        <w:pStyle w:val="NormalWeb"/>
        <w:shd w:val="clear" w:color="auto" w:fill="FFFFFF"/>
        <w:spacing w:before="0" w:beforeAutospacing="0" w:after="0" w:afterAutospacing="0"/>
        <w:jc w:val="center"/>
        <w:rPr>
          <w:b/>
          <w:lang w:val="lv-LV"/>
        </w:rPr>
      </w:pPr>
    </w:p>
    <w:p w14:paraId="0065B0C2" w14:textId="77777777" w:rsidR="007C1074" w:rsidRPr="00974B0A" w:rsidRDefault="00FE5518" w:rsidP="007C1074">
      <w:pPr>
        <w:pStyle w:val="NormalWeb"/>
        <w:shd w:val="clear" w:color="auto" w:fill="FFFFFF"/>
        <w:spacing w:before="0" w:beforeAutospacing="0" w:after="0" w:afterAutospacing="0"/>
        <w:jc w:val="center"/>
        <w:rPr>
          <w:b/>
          <w:lang w:val="lv-LV"/>
        </w:rPr>
      </w:pPr>
      <w:r>
        <w:rPr>
          <w:b/>
        </w:rPr>
        <w:t>S</w:t>
      </w:r>
      <w:r w:rsidR="00756DDC" w:rsidRPr="00974B0A">
        <w:rPr>
          <w:b/>
        </w:rPr>
        <w:t xml:space="preserve"> = V * H ≤ 115</w:t>
      </w:r>
      <w:r w:rsidR="007C1074" w:rsidRPr="00974B0A">
        <w:rPr>
          <w:b/>
        </w:rPr>
        <w:t xml:space="preserve"> EUR</w:t>
      </w:r>
      <w:r w:rsidR="009D5169" w:rsidRPr="00974B0A">
        <w:t>,</w:t>
      </w:r>
    </w:p>
    <w:p w14:paraId="583AB0DB" w14:textId="77777777" w:rsidR="009D5169" w:rsidRPr="00974B0A" w:rsidRDefault="009D5169" w:rsidP="007C1074">
      <w:pPr>
        <w:pStyle w:val="NormalWeb"/>
        <w:shd w:val="clear" w:color="auto" w:fill="FFFFFF"/>
        <w:spacing w:before="0" w:beforeAutospacing="0" w:after="0" w:afterAutospacing="0"/>
        <w:jc w:val="center"/>
        <w:rPr>
          <w:b/>
          <w:lang w:val="lv-LV"/>
        </w:rPr>
      </w:pPr>
    </w:p>
    <w:p w14:paraId="5E9FAC1B" w14:textId="77777777" w:rsidR="00F0426A" w:rsidRPr="00974B0A" w:rsidRDefault="00FE5518" w:rsidP="009D5169">
      <w:pPr>
        <w:pStyle w:val="NormalWeb"/>
        <w:shd w:val="clear" w:color="auto" w:fill="FFFFFF"/>
        <w:spacing w:before="0" w:beforeAutospacing="0" w:after="0" w:afterAutospacing="0"/>
        <w:jc w:val="both"/>
        <w:rPr>
          <w:lang w:val="lv-LV"/>
        </w:rPr>
      </w:pPr>
      <w:r>
        <w:rPr>
          <w:lang w:val="lv-LV"/>
        </w:rPr>
        <w:t>S</w:t>
      </w:r>
      <w:r w:rsidR="00F0426A" w:rsidRPr="00974B0A">
        <w:rPr>
          <w:lang w:val="lv-LV"/>
        </w:rPr>
        <w:t xml:space="preserve"> =</w:t>
      </w:r>
      <w:r w:rsidR="009D5169" w:rsidRPr="00974B0A">
        <w:rPr>
          <w:lang w:val="lv-LV"/>
        </w:rPr>
        <w:t xml:space="preserve"> stipendijas izmaksas vienam jaunietim; </w:t>
      </w:r>
    </w:p>
    <w:p w14:paraId="2E9A7B46" w14:textId="77777777" w:rsidR="00F0426A" w:rsidRPr="00974B0A" w:rsidRDefault="00756DDC" w:rsidP="009D5169">
      <w:pPr>
        <w:pStyle w:val="NormalWeb"/>
        <w:shd w:val="clear" w:color="auto" w:fill="FFFFFF"/>
        <w:spacing w:before="0" w:beforeAutospacing="0" w:after="0" w:afterAutospacing="0"/>
        <w:jc w:val="both"/>
        <w:rPr>
          <w:lang w:val="lv-LV"/>
        </w:rPr>
      </w:pPr>
      <w:r w:rsidRPr="00974B0A">
        <w:rPr>
          <w:lang w:val="lv-LV"/>
        </w:rPr>
        <w:t xml:space="preserve">V </w:t>
      </w:r>
      <w:r w:rsidR="00F0426A" w:rsidRPr="00974B0A">
        <w:rPr>
          <w:lang w:val="lv-LV"/>
        </w:rPr>
        <w:t>=</w:t>
      </w:r>
      <w:r w:rsidRPr="00974B0A">
        <w:rPr>
          <w:lang w:val="lv-LV"/>
        </w:rPr>
        <w:t xml:space="preserve"> </w:t>
      </w:r>
      <w:r w:rsidR="009D5169" w:rsidRPr="00974B0A">
        <w:rPr>
          <w:lang w:val="lv-LV"/>
        </w:rPr>
        <w:t xml:space="preserve">apmācības dienas likme </w:t>
      </w:r>
      <w:r w:rsidR="007C1074" w:rsidRPr="00974B0A">
        <w:rPr>
          <w:lang w:val="lv-LV"/>
        </w:rPr>
        <w:t xml:space="preserve">5 </w:t>
      </w:r>
      <w:r w:rsidR="009D5169" w:rsidRPr="00974B0A">
        <w:t>EUR</w:t>
      </w:r>
      <w:r w:rsidR="009D5169" w:rsidRPr="00974B0A">
        <w:rPr>
          <w:lang w:val="lv-LV"/>
        </w:rPr>
        <w:t>;</w:t>
      </w:r>
    </w:p>
    <w:p w14:paraId="777802BE" w14:textId="77777777" w:rsidR="007C1074" w:rsidRPr="00974B0A" w:rsidRDefault="009D5169" w:rsidP="009D5169">
      <w:pPr>
        <w:pStyle w:val="NormalWeb"/>
        <w:shd w:val="clear" w:color="auto" w:fill="FFFFFF"/>
        <w:spacing w:before="0" w:beforeAutospacing="0" w:after="0" w:afterAutospacing="0"/>
        <w:jc w:val="both"/>
        <w:rPr>
          <w:lang w:val="lv-LV"/>
        </w:rPr>
      </w:pPr>
      <w:r w:rsidRPr="00974B0A">
        <w:rPr>
          <w:lang w:val="lv-LV"/>
        </w:rPr>
        <w:t xml:space="preserve">H </w:t>
      </w:r>
      <w:r w:rsidR="00F0426A" w:rsidRPr="00974B0A">
        <w:rPr>
          <w:lang w:val="lv-LV"/>
        </w:rPr>
        <w:t>=</w:t>
      </w:r>
      <w:r w:rsidRPr="00974B0A">
        <w:rPr>
          <w:lang w:val="lv-LV"/>
        </w:rPr>
        <w:t xml:space="preserve"> </w:t>
      </w:r>
      <w:r w:rsidR="007C1074" w:rsidRPr="00974B0A">
        <w:rPr>
          <w:lang w:val="lv-LV"/>
        </w:rPr>
        <w:t xml:space="preserve"> apmācības die</w:t>
      </w:r>
      <w:r w:rsidRPr="00974B0A">
        <w:rPr>
          <w:lang w:val="lv-LV"/>
        </w:rPr>
        <w:t>nu skaits</w:t>
      </w:r>
      <w:r w:rsidR="00466489" w:rsidRPr="00974B0A">
        <w:rPr>
          <w:lang w:val="lv-LV"/>
        </w:rPr>
        <w:t>.</w:t>
      </w:r>
    </w:p>
    <w:p w14:paraId="520E3CD1" w14:textId="77777777" w:rsidR="00E625E4" w:rsidRPr="00974B0A" w:rsidRDefault="00E625E4" w:rsidP="00E82CA3">
      <w:pPr>
        <w:pStyle w:val="NormalWeb"/>
        <w:shd w:val="clear" w:color="auto" w:fill="FFFFFF"/>
        <w:spacing w:before="0" w:beforeAutospacing="0" w:after="0" w:afterAutospacing="0" w:line="360" w:lineRule="atLeast"/>
        <w:jc w:val="both"/>
        <w:rPr>
          <w:lang w:val="lv-LV"/>
        </w:rPr>
      </w:pPr>
    </w:p>
    <w:p w14:paraId="073FF944" w14:textId="77777777" w:rsidR="00995220" w:rsidRPr="00974B0A" w:rsidRDefault="00AE1A9C" w:rsidP="00E82CA3">
      <w:pPr>
        <w:pStyle w:val="NormalWeb"/>
        <w:shd w:val="clear" w:color="auto" w:fill="FFFFFF"/>
        <w:spacing w:before="0" w:beforeAutospacing="0" w:after="0" w:afterAutospacing="0" w:line="360" w:lineRule="atLeast"/>
        <w:jc w:val="both"/>
        <w:rPr>
          <w:b/>
          <w:lang w:val="lv-LV"/>
        </w:rPr>
      </w:pPr>
      <w:r w:rsidRPr="00974B0A">
        <w:rPr>
          <w:b/>
          <w:lang w:val="lv-LV"/>
        </w:rPr>
        <w:t>Kādi dokumenti būs jāiesniedz?</w:t>
      </w:r>
      <w:r w:rsidR="005E589D" w:rsidRPr="00974B0A">
        <w:rPr>
          <w:b/>
          <w:lang w:val="lv-LV"/>
        </w:rPr>
        <w:t xml:space="preserve"> </w:t>
      </w:r>
    </w:p>
    <w:p w14:paraId="3C4A694A" w14:textId="77777777" w:rsidR="0039332B" w:rsidRPr="005D64CD" w:rsidRDefault="0039332B" w:rsidP="006D2262">
      <w:pPr>
        <w:spacing w:after="0" w:line="240" w:lineRule="auto"/>
        <w:jc w:val="both"/>
        <w:rPr>
          <w:rFonts w:ascii="Times New Roman" w:hAnsi="Times New Roman" w:cs="Times New Roman"/>
          <w:sz w:val="24"/>
          <w:szCs w:val="24"/>
          <w:lang w:val="lv-LV"/>
        </w:rPr>
      </w:pPr>
      <w:bookmarkStart w:id="0" w:name="_GoBack"/>
    </w:p>
    <w:p w14:paraId="1C80767C" w14:textId="180263AB" w:rsidR="00AA0DC6" w:rsidRPr="005D64CD" w:rsidRDefault="00B514D9" w:rsidP="00575A6D">
      <w:pPr>
        <w:pStyle w:val="ListParagraph"/>
        <w:numPr>
          <w:ilvl w:val="0"/>
          <w:numId w:val="5"/>
        </w:numPr>
        <w:jc w:val="both"/>
        <w:rPr>
          <w:rFonts w:ascii="Times New Roman" w:eastAsia="Times New Roman" w:hAnsi="Times New Roman" w:cs="Times New Roman"/>
          <w:sz w:val="24"/>
          <w:szCs w:val="24"/>
          <w:lang w:val="lv-LV"/>
        </w:rPr>
      </w:pPr>
      <w:r w:rsidRPr="005D64CD">
        <w:rPr>
          <w:rFonts w:ascii="Times New Roman" w:hAnsi="Times New Roman" w:cs="Times New Roman"/>
          <w:sz w:val="24"/>
          <w:szCs w:val="24"/>
          <w:lang w:val="lv-LV"/>
        </w:rPr>
        <w:t>D</w:t>
      </w:r>
      <w:r w:rsidRPr="005D64CD">
        <w:rPr>
          <w:rFonts w:ascii="Times New Roman" w:eastAsia="Times New Roman" w:hAnsi="Times New Roman" w:cs="Times New Roman"/>
          <w:sz w:val="24"/>
          <w:szCs w:val="24"/>
          <w:lang w:val="lv-LV"/>
        </w:rPr>
        <w:t xml:space="preserve">okuments, kas pierāda jaunieša dalību mācībās klātienē vai neklātienē noteiktajā laika periodā, </w:t>
      </w:r>
      <w:r w:rsidRPr="005D64CD">
        <w:rPr>
          <w:rFonts w:ascii="Times New Roman" w:hAnsi="Times New Roman" w:cs="Times New Roman"/>
          <w:sz w:val="24"/>
          <w:szCs w:val="24"/>
          <w:lang w:val="lv-LV"/>
        </w:rPr>
        <w:t>apgūstot kādu no projektā paredzētājām izglītības programmām</w:t>
      </w:r>
      <w:r w:rsidRPr="005D64CD">
        <w:rPr>
          <w:rFonts w:ascii="Times New Roman" w:eastAsia="Times New Roman" w:hAnsi="Times New Roman" w:cs="Times New Roman"/>
          <w:sz w:val="24"/>
          <w:szCs w:val="24"/>
          <w:lang w:val="lv-LV"/>
        </w:rPr>
        <w:t xml:space="preserve"> (piemēram, izziņa no izglītības iestādes par jaunieša mācībām, nodarbību apmeklējuma uzskaites saraksts). </w:t>
      </w:r>
    </w:p>
    <w:p w14:paraId="074E4519" w14:textId="056DDE87" w:rsidR="00EE4E51" w:rsidRPr="005D64CD" w:rsidRDefault="00EE4E51" w:rsidP="00EE4E51">
      <w:pPr>
        <w:spacing w:after="0" w:line="240" w:lineRule="auto"/>
        <w:rPr>
          <w:rFonts w:ascii="Times New Roman" w:hAnsi="Times New Roman" w:cs="Times New Roman"/>
          <w:b/>
          <w:sz w:val="24"/>
          <w:szCs w:val="24"/>
          <w:shd w:val="clear" w:color="auto" w:fill="FFFFFF"/>
          <w:lang w:val="lv-LV"/>
        </w:rPr>
      </w:pPr>
      <w:r w:rsidRPr="005D64CD">
        <w:rPr>
          <w:rFonts w:ascii="Times New Roman" w:hAnsi="Times New Roman" w:cs="Times New Roman"/>
          <w:b/>
          <w:sz w:val="24"/>
          <w:szCs w:val="24"/>
          <w:shd w:val="clear" w:color="auto" w:fill="FFFFFF"/>
          <w:lang w:val="lv-LV"/>
        </w:rPr>
        <w:t>Izmaksu attiecināšana:</w:t>
      </w:r>
    </w:p>
    <w:p w14:paraId="62FE8DD9" w14:textId="77777777" w:rsidR="00271939" w:rsidRPr="005D64CD" w:rsidRDefault="00271939" w:rsidP="009C3DA6">
      <w:pPr>
        <w:spacing w:after="0" w:line="240" w:lineRule="auto"/>
        <w:jc w:val="both"/>
        <w:rPr>
          <w:rFonts w:ascii="Times New Roman" w:hAnsi="Times New Roman" w:cs="Times New Roman"/>
          <w:b/>
          <w:sz w:val="24"/>
          <w:szCs w:val="24"/>
          <w:shd w:val="clear" w:color="auto" w:fill="FFFFFF"/>
          <w:lang w:val="lv-LV"/>
        </w:rPr>
      </w:pPr>
    </w:p>
    <w:p w14:paraId="6B384906" w14:textId="3CC5C1CD" w:rsidR="00F63CA1" w:rsidRPr="005D64CD" w:rsidRDefault="00FE5518" w:rsidP="006444C1">
      <w:pPr>
        <w:pStyle w:val="ListParagraph"/>
        <w:numPr>
          <w:ilvl w:val="0"/>
          <w:numId w:val="8"/>
        </w:numPr>
        <w:jc w:val="both"/>
        <w:rPr>
          <w:rFonts w:ascii="Times New Roman" w:hAnsi="Times New Roman" w:cs="Times New Roman"/>
          <w:sz w:val="24"/>
          <w:szCs w:val="24"/>
          <w:shd w:val="clear" w:color="auto" w:fill="FFFFFF"/>
          <w:lang w:val="lv-LV"/>
        </w:rPr>
      </w:pPr>
      <w:r w:rsidRPr="005D64CD">
        <w:rPr>
          <w:rFonts w:ascii="Times New Roman" w:hAnsi="Times New Roman" w:cs="Times New Roman"/>
          <w:sz w:val="24"/>
          <w:szCs w:val="24"/>
          <w:shd w:val="clear" w:color="auto" w:fill="FFFFFF"/>
          <w:lang w:val="lv-LV"/>
        </w:rPr>
        <w:t>S</w:t>
      </w:r>
      <w:r w:rsidR="00EE4E51" w:rsidRPr="005D64CD">
        <w:rPr>
          <w:rFonts w:ascii="Times New Roman" w:hAnsi="Times New Roman" w:cs="Times New Roman"/>
          <w:sz w:val="24"/>
          <w:szCs w:val="24"/>
          <w:shd w:val="clear" w:color="auto" w:fill="FFFFFF"/>
          <w:lang w:val="lv-LV"/>
        </w:rPr>
        <w:t xml:space="preserve">tipendijas izmaksas </w:t>
      </w:r>
      <w:r w:rsidR="009C3DA6" w:rsidRPr="005D64CD">
        <w:rPr>
          <w:rFonts w:ascii="Times New Roman" w:hAnsi="Times New Roman" w:cs="Times New Roman"/>
          <w:sz w:val="24"/>
          <w:szCs w:val="24"/>
          <w:shd w:val="clear" w:color="auto" w:fill="FFFFFF"/>
          <w:lang w:val="lv-LV"/>
        </w:rPr>
        <w:t>jaunietim tiek attiecinātas</w:t>
      </w:r>
      <w:r w:rsidR="00B514D9" w:rsidRPr="005D64CD">
        <w:rPr>
          <w:rFonts w:ascii="Times New Roman" w:hAnsi="Times New Roman" w:cs="Times New Roman"/>
          <w:sz w:val="24"/>
          <w:szCs w:val="24"/>
          <w:shd w:val="clear" w:color="auto" w:fill="FFFFFF"/>
          <w:lang w:val="lv-LV"/>
        </w:rPr>
        <w:t xml:space="preserve"> par katru tekošo mēnesi ko jaunietis mācās.</w:t>
      </w:r>
      <w:bookmarkEnd w:id="0"/>
    </w:p>
    <w:sectPr w:rsidR="00F63CA1" w:rsidRPr="005D64CD" w:rsidSect="00CA3A71">
      <w:headerReference w:type="default" r:id="rId9"/>
      <w:footerReference w:type="default" r:id="rId10"/>
      <w:pgSz w:w="12240" w:h="15840"/>
      <w:pgMar w:top="993" w:right="13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87885" w14:textId="77777777" w:rsidR="006859A7" w:rsidRDefault="006859A7" w:rsidP="0086143B">
      <w:pPr>
        <w:spacing w:after="0" w:line="240" w:lineRule="auto"/>
      </w:pPr>
      <w:r>
        <w:separator/>
      </w:r>
    </w:p>
  </w:endnote>
  <w:endnote w:type="continuationSeparator" w:id="0">
    <w:p w14:paraId="4BA62CC5" w14:textId="77777777" w:rsidR="006859A7" w:rsidRDefault="006859A7" w:rsidP="008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6112"/>
      <w:docPartObj>
        <w:docPartGallery w:val="Page Numbers (Bottom of Page)"/>
        <w:docPartUnique/>
      </w:docPartObj>
    </w:sdtPr>
    <w:sdtEndPr>
      <w:rPr>
        <w:noProof/>
      </w:rPr>
    </w:sdtEndPr>
    <w:sdtContent>
      <w:p w14:paraId="75A8D27D" w14:textId="77777777" w:rsidR="00E625E4" w:rsidRDefault="00E625E4">
        <w:pPr>
          <w:pStyle w:val="Footer"/>
          <w:jc w:val="center"/>
        </w:pPr>
        <w:r>
          <w:fldChar w:fldCharType="begin"/>
        </w:r>
        <w:r>
          <w:instrText xml:space="preserve"> PAGE   \* MERGEFORMAT </w:instrText>
        </w:r>
        <w:r>
          <w:fldChar w:fldCharType="separate"/>
        </w:r>
        <w:r w:rsidR="005D64CD">
          <w:rPr>
            <w:noProof/>
          </w:rPr>
          <w:t>2</w:t>
        </w:r>
        <w:r>
          <w:rPr>
            <w:noProof/>
          </w:rPr>
          <w:fldChar w:fldCharType="end"/>
        </w:r>
      </w:p>
    </w:sdtContent>
  </w:sdt>
  <w:p w14:paraId="689FEB9C" w14:textId="77777777" w:rsidR="00E625E4" w:rsidRDefault="00E6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6CE3" w14:textId="77777777" w:rsidR="006859A7" w:rsidRDefault="006859A7" w:rsidP="0086143B">
      <w:pPr>
        <w:spacing w:after="0" w:line="240" w:lineRule="auto"/>
      </w:pPr>
      <w:r>
        <w:separator/>
      </w:r>
    </w:p>
  </w:footnote>
  <w:footnote w:type="continuationSeparator" w:id="0">
    <w:p w14:paraId="0DAD96AC" w14:textId="77777777" w:rsidR="006859A7" w:rsidRDefault="006859A7" w:rsidP="0086143B">
      <w:pPr>
        <w:spacing w:after="0" w:line="240" w:lineRule="auto"/>
      </w:pPr>
      <w:r>
        <w:continuationSeparator/>
      </w:r>
    </w:p>
  </w:footnote>
  <w:footnote w:id="1">
    <w:p w14:paraId="2B5721D5" w14:textId="77777777" w:rsidR="001D3C92" w:rsidRPr="00964DD9" w:rsidRDefault="001D3C92" w:rsidP="001D3C92">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00F727AB" w:rsidRPr="00A74FD5">
        <w:rPr>
          <w:rFonts w:ascii="Times New Roman" w:hAnsi="Times New Roman" w:cs="Times New Roman"/>
          <w:lang w:val="lv-LV"/>
        </w:rPr>
        <w:t>Jaunieši vecumā no 15 līdz 29 gadiem (ieskaitot) (uzņemot atbalstāmajā darbībā), kuri nemācās, nav nodarbināti un saņem vai ir saņēmuši atbalstu 8.3.3. specifiskā atbalsta mērķa “Attīstīt NEET jauniešu prasmes un veicināt to iesaisti izglītībā, NVA īstenotajos pasākumos Jauniešu garantijas ietvaros un nevalstisko organizāciju vai jauniešu centru darbībā” un 14.1.1. specifiskā atbalsta mērķa “Atveseļošanas pasākumi izglītības nozarē” 14.1.1.2. pasākuma "Atbalsts NEET jauniešiem” ietvaros</w:t>
      </w:r>
      <w:r w:rsidRPr="00964DD9">
        <w:rPr>
          <w:rFonts w:ascii="Times New Roman" w:hAnsi="Times New Roman" w:cs="Times New Roman"/>
          <w:lang w:val="lv-LV"/>
        </w:rPr>
        <w:t>.</w:t>
      </w:r>
    </w:p>
  </w:footnote>
  <w:footnote w:id="2">
    <w:p w14:paraId="48B9C2D1" w14:textId="77777777" w:rsidR="001D3C92" w:rsidRPr="00964DD9" w:rsidRDefault="001D3C92" w:rsidP="001D3C92">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F06AEB">
        <w:rPr>
          <w:rFonts w:ascii="Times New Roman" w:hAnsi="Times New Roman" w:cs="Times New Roman"/>
          <w:lang w:val="lv-LV"/>
        </w:rPr>
        <w:t xml:space="preserve">Saskaņā ar Ministru kabineta 2015. gada 28. aprīļa noteikumu Nr. 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w:t>
      </w:r>
      <w:r w:rsidRPr="00F07DD4">
        <w:rPr>
          <w:rFonts w:ascii="Times New Roman" w:hAnsi="Times New Roman" w:cs="Times New Roman"/>
          <w:lang w:val="lv-LV"/>
        </w:rPr>
        <w:t>programmu īstenošana Jauniešu garantijas ietvaros” īstenošanas noteikumi”</w:t>
      </w:r>
      <w:r w:rsidRPr="00F07DD4">
        <w:rPr>
          <w:rFonts w:ascii="Times New Roman" w:hAnsi="Times New Roman" w:cs="Times New Roman"/>
          <w:shd w:val="clear" w:color="auto" w:fill="FFFFFF"/>
          <w:lang w:val="lv-LV"/>
        </w:rPr>
        <w:t xml:space="preserve"> 22.13.</w:t>
      </w:r>
      <w:r w:rsidRPr="00F07DD4">
        <w:rPr>
          <w:rFonts w:ascii="Times New Roman" w:hAnsi="Times New Roman" w:cs="Times New Roman"/>
          <w:shd w:val="clear" w:color="auto" w:fill="FFFFFF"/>
          <w:vertAlign w:val="superscript"/>
          <w:lang w:val="lv-LV"/>
        </w:rPr>
        <w:t>4</w:t>
      </w:r>
      <w:r>
        <w:rPr>
          <w:rFonts w:ascii="Times New Roman" w:hAnsi="Times New Roman" w:cs="Times New Roman"/>
          <w:shd w:val="clear" w:color="auto" w:fill="FFFFFF"/>
          <w:lang w:val="lv-LV"/>
        </w:rPr>
        <w:t>5. apakšpunktu</w:t>
      </w:r>
      <w:r w:rsidRPr="00964DD9">
        <w:rPr>
          <w:rFonts w:ascii="Times New Roman" w:hAnsi="Times New Roman" w:cs="Times New Roman"/>
          <w:shd w:val="clear" w:color="auto" w:fill="FFFFFF"/>
          <w:lang w:val="lv-LV"/>
        </w:rPr>
        <w:t>.</w:t>
      </w:r>
    </w:p>
  </w:footnote>
  <w:footnote w:id="3">
    <w:p w14:paraId="1973AEFC" w14:textId="77777777" w:rsidR="00DA3A1F" w:rsidRPr="00DA3A1F" w:rsidRDefault="00DA3A1F" w:rsidP="003A41A2">
      <w:pPr>
        <w:pStyle w:val="FootnoteText"/>
        <w:jc w:val="both"/>
        <w:rPr>
          <w:lang w:val="lv-LV"/>
        </w:rPr>
      </w:pPr>
      <w:r>
        <w:rPr>
          <w:rStyle w:val="FootnoteReference"/>
        </w:rPr>
        <w:footnoteRef/>
      </w:r>
      <w:r>
        <w:t xml:space="preserve"> </w:t>
      </w:r>
      <w:r w:rsidRPr="00F06AEB">
        <w:rPr>
          <w:rFonts w:ascii="Times New Roman" w:hAnsi="Times New Roman" w:cs="Times New Roman"/>
          <w:lang w:val="lv-LV"/>
        </w:rPr>
        <w:t xml:space="preserve">Saskaņā ar Ministru kabineta 2015. gada 28. aprīļa noteikumu Nr. 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w:t>
      </w:r>
      <w:r w:rsidRPr="00F07DD4">
        <w:rPr>
          <w:rFonts w:ascii="Times New Roman" w:hAnsi="Times New Roman" w:cs="Times New Roman"/>
          <w:lang w:val="lv-LV"/>
        </w:rPr>
        <w:t>programmu īstenošana Jauniešu garantijas ietvaros” īstenošanas noteikumi”</w:t>
      </w:r>
      <w:r w:rsidRPr="00F07DD4">
        <w:rPr>
          <w:rFonts w:ascii="Times New Roman" w:hAnsi="Times New Roman" w:cs="Times New Roman"/>
          <w:shd w:val="clear" w:color="auto" w:fill="FFFFFF"/>
          <w:lang w:val="lv-LV"/>
        </w:rPr>
        <w:t xml:space="preserve"> 22.13.</w:t>
      </w:r>
      <w:r w:rsidRPr="00F07DD4">
        <w:rPr>
          <w:rFonts w:ascii="Times New Roman" w:hAnsi="Times New Roman" w:cs="Times New Roman"/>
          <w:shd w:val="clear" w:color="auto" w:fill="FFFFFF"/>
          <w:vertAlign w:val="superscript"/>
          <w:lang w:val="lv-LV"/>
        </w:rPr>
        <w:t>4</w:t>
      </w:r>
      <w:r>
        <w:rPr>
          <w:rFonts w:ascii="Times New Roman" w:hAnsi="Times New Roman" w:cs="Times New Roman"/>
          <w:shd w:val="clear" w:color="auto" w:fill="FFFFFF"/>
          <w:lang w:val="lv-LV"/>
        </w:rPr>
        <w:t>5. apakšpunktu</w:t>
      </w:r>
      <w:r w:rsidRPr="00964DD9">
        <w:rPr>
          <w:rFonts w:ascii="Times New Roman" w:hAnsi="Times New Roman" w:cs="Times New Roman"/>
          <w:shd w:val="clear" w:color="auto" w:fill="FFFFFF"/>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62C4" w14:textId="77777777" w:rsidR="001F3DC0" w:rsidRDefault="005D64CD" w:rsidP="0056449A">
    <w:pPr>
      <w:pStyle w:val="Header"/>
      <w:tabs>
        <w:tab w:val="clear" w:pos="4320"/>
        <w:tab w:val="clear" w:pos="8640"/>
        <w:tab w:val="left" w:pos="5230"/>
      </w:tabs>
    </w:pPr>
    <w:r>
      <w:rPr>
        <w:noProof/>
      </w:rPr>
      <w:pict w14:anchorId="69A64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3.3pt;margin-top:8.75pt;width:207.3pt;height:48.7pt;z-index:-251658752;mso-position-horizontal-relative:text;mso-position-vertical-relative:page" wrapcoords="-66 0 -66 21319 21600 21319 21600 0 -66 0">
          <v:imagedata r:id="rId1" o:title=""/>
          <w10:wrap type="tight" anchory="page"/>
        </v:shape>
        <o:OLEObject Type="Embed" ProgID="PBrush" ShapeID="_x0000_s2049" DrawAspect="Content" ObjectID="_1723470606" r:id="rId2"/>
      </w:pict>
    </w:r>
    <w:r w:rsidR="0056449A">
      <w:tab/>
    </w:r>
  </w:p>
  <w:p w14:paraId="1478CEA0" w14:textId="77777777" w:rsidR="001F3DC0" w:rsidRDefault="001F3DC0">
    <w:pPr>
      <w:pStyle w:val="Header"/>
      <w:rPr>
        <w:rFonts w:ascii="Arial" w:hAnsi="Arial" w:cs="Arial"/>
        <w:sz w:val="18"/>
        <w:szCs w:val="18"/>
        <w:lang w:val="lv-LV"/>
      </w:rPr>
    </w:pPr>
  </w:p>
  <w:p w14:paraId="799B864C" w14:textId="77777777" w:rsidR="001F3DC0" w:rsidRDefault="001F3DC0" w:rsidP="001F3DC0">
    <w:pPr>
      <w:pStyle w:val="Header"/>
      <w:jc w:val="center"/>
      <w:rPr>
        <w:rFonts w:ascii="Arial" w:hAnsi="Arial" w:cs="Arial"/>
        <w:sz w:val="18"/>
        <w:szCs w:val="18"/>
        <w:lang w:val="lv-LV"/>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5E7BF7F6" w14:textId="77777777" w:rsidR="001F3DC0" w:rsidRDefault="001F3DC0" w:rsidP="001F3DC0">
    <w:pPr>
      <w:pStyle w:val="Header"/>
      <w:jc w:val="center"/>
      <w:rPr>
        <w:rFonts w:ascii="Arial" w:hAnsi="Arial" w:cs="Arial"/>
        <w:sz w:val="18"/>
        <w:szCs w:val="18"/>
        <w:lang w:val="lv-LV"/>
      </w:rPr>
    </w:pPr>
    <w:r w:rsidRPr="00217E8B">
      <w:rPr>
        <w:rFonts w:ascii="Arial" w:hAnsi="Arial" w:cs="Arial"/>
        <w:sz w:val="18"/>
        <w:szCs w:val="18"/>
        <w:lang w:val="lv-LV"/>
      </w:rPr>
      <w:t>Projekts “Sākotnējās profesionālās izglītības  programmu īstenošana Jauniešu garantijas ietvaros”</w:t>
    </w:r>
    <w:r>
      <w:rPr>
        <w:rFonts w:ascii="Arial" w:hAnsi="Arial" w:cs="Arial"/>
        <w:sz w:val="18"/>
        <w:szCs w:val="18"/>
        <w:lang w:val="lv-LV"/>
      </w:rPr>
      <w:t xml:space="preserve"> </w:t>
    </w:r>
  </w:p>
  <w:p w14:paraId="54E47700" w14:textId="77777777" w:rsidR="00321B29" w:rsidRDefault="00321B29" w:rsidP="001F3D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BA"/>
    <w:multiLevelType w:val="hybridMultilevel"/>
    <w:tmpl w:val="C24EC4BC"/>
    <w:lvl w:ilvl="0" w:tplc="2BC2350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2BA1"/>
    <w:multiLevelType w:val="hybridMultilevel"/>
    <w:tmpl w:val="E85478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7B63D2"/>
    <w:multiLevelType w:val="hybridMultilevel"/>
    <w:tmpl w:val="35D230F6"/>
    <w:lvl w:ilvl="0" w:tplc="AEF6C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63ED4"/>
    <w:multiLevelType w:val="hybridMultilevel"/>
    <w:tmpl w:val="32A0725E"/>
    <w:lvl w:ilvl="0" w:tplc="AB86D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82ADF"/>
    <w:multiLevelType w:val="hybridMultilevel"/>
    <w:tmpl w:val="A502E4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4AA6130"/>
    <w:multiLevelType w:val="hybridMultilevel"/>
    <w:tmpl w:val="60A29380"/>
    <w:lvl w:ilvl="0" w:tplc="4132A5C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5FB4999"/>
    <w:multiLevelType w:val="hybridMultilevel"/>
    <w:tmpl w:val="194E1F04"/>
    <w:lvl w:ilvl="0" w:tplc="9AECEA4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39AA"/>
    <w:multiLevelType w:val="hybridMultilevel"/>
    <w:tmpl w:val="55924AAA"/>
    <w:lvl w:ilvl="0" w:tplc="D82CCD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6413"/>
    <w:multiLevelType w:val="hybridMultilevel"/>
    <w:tmpl w:val="36C81770"/>
    <w:lvl w:ilvl="0" w:tplc="59C67B0E">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C290F"/>
    <w:multiLevelType w:val="hybridMultilevel"/>
    <w:tmpl w:val="4E966650"/>
    <w:lvl w:ilvl="0" w:tplc="398CF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C6BF4"/>
    <w:multiLevelType w:val="hybridMultilevel"/>
    <w:tmpl w:val="B0100ADE"/>
    <w:lvl w:ilvl="0" w:tplc="9796DE6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10"/>
  </w:num>
  <w:num w:numId="7">
    <w:abstractNumId w:val="3"/>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26"/>
    <w:rsid w:val="00024FBB"/>
    <w:rsid w:val="000319A4"/>
    <w:rsid w:val="00042890"/>
    <w:rsid w:val="000508CD"/>
    <w:rsid w:val="00074B37"/>
    <w:rsid w:val="00076232"/>
    <w:rsid w:val="0009192F"/>
    <w:rsid w:val="00095A2D"/>
    <w:rsid w:val="000B465E"/>
    <w:rsid w:val="000B4A33"/>
    <w:rsid w:val="00115BDA"/>
    <w:rsid w:val="00141CAC"/>
    <w:rsid w:val="001447F3"/>
    <w:rsid w:val="00145D41"/>
    <w:rsid w:val="00175419"/>
    <w:rsid w:val="00181612"/>
    <w:rsid w:val="001B63C7"/>
    <w:rsid w:val="001C110E"/>
    <w:rsid w:val="001D3C92"/>
    <w:rsid w:val="001F3DC0"/>
    <w:rsid w:val="00210ABC"/>
    <w:rsid w:val="0021196B"/>
    <w:rsid w:val="00245EED"/>
    <w:rsid w:val="002468EF"/>
    <w:rsid w:val="002653A3"/>
    <w:rsid w:val="00271939"/>
    <w:rsid w:val="0027588F"/>
    <w:rsid w:val="002827C5"/>
    <w:rsid w:val="00285D27"/>
    <w:rsid w:val="00306ED8"/>
    <w:rsid w:val="00321B29"/>
    <w:rsid w:val="00360526"/>
    <w:rsid w:val="0036158E"/>
    <w:rsid w:val="003652E3"/>
    <w:rsid w:val="00373B53"/>
    <w:rsid w:val="0037553B"/>
    <w:rsid w:val="0039332B"/>
    <w:rsid w:val="003A41A2"/>
    <w:rsid w:val="003A61A3"/>
    <w:rsid w:val="003B6247"/>
    <w:rsid w:val="003C0480"/>
    <w:rsid w:val="003C55A3"/>
    <w:rsid w:val="00406D70"/>
    <w:rsid w:val="00433C0E"/>
    <w:rsid w:val="00444D95"/>
    <w:rsid w:val="0044539C"/>
    <w:rsid w:val="00451CBD"/>
    <w:rsid w:val="00453A4E"/>
    <w:rsid w:val="00461DB0"/>
    <w:rsid w:val="00462B90"/>
    <w:rsid w:val="00466489"/>
    <w:rsid w:val="00472E84"/>
    <w:rsid w:val="004805F6"/>
    <w:rsid w:val="00484138"/>
    <w:rsid w:val="00487692"/>
    <w:rsid w:val="0049705A"/>
    <w:rsid w:val="004A7ED0"/>
    <w:rsid w:val="004B1104"/>
    <w:rsid w:val="004B2C53"/>
    <w:rsid w:val="004C3051"/>
    <w:rsid w:val="004D747B"/>
    <w:rsid w:val="00506BD5"/>
    <w:rsid w:val="00517DD4"/>
    <w:rsid w:val="005539DF"/>
    <w:rsid w:val="00555103"/>
    <w:rsid w:val="0056449A"/>
    <w:rsid w:val="00566D63"/>
    <w:rsid w:val="00573E97"/>
    <w:rsid w:val="00575A6D"/>
    <w:rsid w:val="005B1C2A"/>
    <w:rsid w:val="005B71DA"/>
    <w:rsid w:val="005B7CCD"/>
    <w:rsid w:val="005C3377"/>
    <w:rsid w:val="005C4A9A"/>
    <w:rsid w:val="005D5F69"/>
    <w:rsid w:val="005D64CD"/>
    <w:rsid w:val="005E2634"/>
    <w:rsid w:val="005E293D"/>
    <w:rsid w:val="005E589D"/>
    <w:rsid w:val="005F214E"/>
    <w:rsid w:val="006125BE"/>
    <w:rsid w:val="00614248"/>
    <w:rsid w:val="00622A0A"/>
    <w:rsid w:val="006258E2"/>
    <w:rsid w:val="006444C1"/>
    <w:rsid w:val="00650C48"/>
    <w:rsid w:val="00650D11"/>
    <w:rsid w:val="00673EBB"/>
    <w:rsid w:val="006859A7"/>
    <w:rsid w:val="006D2262"/>
    <w:rsid w:val="006F6557"/>
    <w:rsid w:val="0071753E"/>
    <w:rsid w:val="0075290E"/>
    <w:rsid w:val="00753F3B"/>
    <w:rsid w:val="00756DDC"/>
    <w:rsid w:val="0076076D"/>
    <w:rsid w:val="0077271E"/>
    <w:rsid w:val="007C1074"/>
    <w:rsid w:val="007C2E54"/>
    <w:rsid w:val="007C73E3"/>
    <w:rsid w:val="007E7B98"/>
    <w:rsid w:val="00846EE3"/>
    <w:rsid w:val="00855DDF"/>
    <w:rsid w:val="00857308"/>
    <w:rsid w:val="0086143B"/>
    <w:rsid w:val="008800AF"/>
    <w:rsid w:val="00882EA1"/>
    <w:rsid w:val="00884376"/>
    <w:rsid w:val="008A21A5"/>
    <w:rsid w:val="008A2491"/>
    <w:rsid w:val="008B15C9"/>
    <w:rsid w:val="008B595A"/>
    <w:rsid w:val="0090449C"/>
    <w:rsid w:val="00911D3B"/>
    <w:rsid w:val="00921A35"/>
    <w:rsid w:val="00935C65"/>
    <w:rsid w:val="009738C9"/>
    <w:rsid w:val="00974B0A"/>
    <w:rsid w:val="00975B37"/>
    <w:rsid w:val="00976AF2"/>
    <w:rsid w:val="00995220"/>
    <w:rsid w:val="009A17F2"/>
    <w:rsid w:val="009C3DA6"/>
    <w:rsid w:val="009D5169"/>
    <w:rsid w:val="00A06FA5"/>
    <w:rsid w:val="00A57A84"/>
    <w:rsid w:val="00A7149E"/>
    <w:rsid w:val="00A74126"/>
    <w:rsid w:val="00A75941"/>
    <w:rsid w:val="00A8058F"/>
    <w:rsid w:val="00A91DBB"/>
    <w:rsid w:val="00A95658"/>
    <w:rsid w:val="00AA0DC6"/>
    <w:rsid w:val="00AA23DC"/>
    <w:rsid w:val="00AD48E9"/>
    <w:rsid w:val="00AE1A9C"/>
    <w:rsid w:val="00AE59B0"/>
    <w:rsid w:val="00AE705C"/>
    <w:rsid w:val="00B047AB"/>
    <w:rsid w:val="00B43142"/>
    <w:rsid w:val="00B435AA"/>
    <w:rsid w:val="00B514D9"/>
    <w:rsid w:val="00B73F01"/>
    <w:rsid w:val="00B83CBD"/>
    <w:rsid w:val="00B86CC1"/>
    <w:rsid w:val="00B9400C"/>
    <w:rsid w:val="00BA3C1A"/>
    <w:rsid w:val="00BD0BC1"/>
    <w:rsid w:val="00BD731A"/>
    <w:rsid w:val="00BE0E0D"/>
    <w:rsid w:val="00C20D74"/>
    <w:rsid w:val="00C314DF"/>
    <w:rsid w:val="00C64B87"/>
    <w:rsid w:val="00C6638F"/>
    <w:rsid w:val="00C87758"/>
    <w:rsid w:val="00CA3A71"/>
    <w:rsid w:val="00CA5DAE"/>
    <w:rsid w:val="00CB0132"/>
    <w:rsid w:val="00CB7A66"/>
    <w:rsid w:val="00CC1882"/>
    <w:rsid w:val="00CE7E9D"/>
    <w:rsid w:val="00D20360"/>
    <w:rsid w:val="00D21810"/>
    <w:rsid w:val="00D33078"/>
    <w:rsid w:val="00D421EA"/>
    <w:rsid w:val="00D43543"/>
    <w:rsid w:val="00D85ECF"/>
    <w:rsid w:val="00D92D15"/>
    <w:rsid w:val="00DA3A1F"/>
    <w:rsid w:val="00DA5057"/>
    <w:rsid w:val="00DC1E34"/>
    <w:rsid w:val="00DC73CF"/>
    <w:rsid w:val="00E1110C"/>
    <w:rsid w:val="00E14D25"/>
    <w:rsid w:val="00E22985"/>
    <w:rsid w:val="00E625E4"/>
    <w:rsid w:val="00E7527C"/>
    <w:rsid w:val="00E82CA3"/>
    <w:rsid w:val="00E9082A"/>
    <w:rsid w:val="00EB638C"/>
    <w:rsid w:val="00EE4E51"/>
    <w:rsid w:val="00F0426A"/>
    <w:rsid w:val="00F06AEB"/>
    <w:rsid w:val="00F07DD4"/>
    <w:rsid w:val="00F13E20"/>
    <w:rsid w:val="00F36E16"/>
    <w:rsid w:val="00F42794"/>
    <w:rsid w:val="00F47E1C"/>
    <w:rsid w:val="00F63CA1"/>
    <w:rsid w:val="00F66580"/>
    <w:rsid w:val="00F727AB"/>
    <w:rsid w:val="00F75885"/>
    <w:rsid w:val="00F80A3C"/>
    <w:rsid w:val="00FC28EA"/>
    <w:rsid w:val="00FC4D53"/>
    <w:rsid w:val="00FE5518"/>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Emphasis">
    <w:name w:val="Emphasis"/>
    <w:basedOn w:val="DefaultParagraphFont"/>
    <w:uiPriority w:val="20"/>
    <w:qFormat/>
    <w:rsid w:val="003C0480"/>
    <w:rPr>
      <w:i/>
      <w:iCs/>
    </w:rPr>
  </w:style>
  <w:style w:type="character" w:styleId="CommentReference">
    <w:name w:val="annotation reference"/>
    <w:basedOn w:val="DefaultParagraphFont"/>
    <w:uiPriority w:val="99"/>
    <w:semiHidden/>
    <w:unhideWhenUsed/>
    <w:rsid w:val="0039332B"/>
    <w:rPr>
      <w:sz w:val="16"/>
      <w:szCs w:val="16"/>
    </w:rPr>
  </w:style>
  <w:style w:type="paragraph" w:styleId="CommentText">
    <w:name w:val="annotation text"/>
    <w:basedOn w:val="Normal"/>
    <w:link w:val="CommentTextChar"/>
    <w:uiPriority w:val="99"/>
    <w:semiHidden/>
    <w:unhideWhenUsed/>
    <w:rsid w:val="0039332B"/>
    <w:pPr>
      <w:spacing w:line="240" w:lineRule="auto"/>
    </w:pPr>
    <w:rPr>
      <w:sz w:val="20"/>
      <w:szCs w:val="20"/>
    </w:rPr>
  </w:style>
  <w:style w:type="character" w:customStyle="1" w:styleId="CommentTextChar">
    <w:name w:val="Comment Text Char"/>
    <w:basedOn w:val="DefaultParagraphFont"/>
    <w:link w:val="CommentText"/>
    <w:uiPriority w:val="99"/>
    <w:semiHidden/>
    <w:rsid w:val="0039332B"/>
    <w:rPr>
      <w:sz w:val="20"/>
      <w:szCs w:val="20"/>
    </w:rPr>
  </w:style>
  <w:style w:type="paragraph" w:styleId="CommentSubject">
    <w:name w:val="annotation subject"/>
    <w:basedOn w:val="CommentText"/>
    <w:next w:val="CommentText"/>
    <w:link w:val="CommentSubjectChar"/>
    <w:uiPriority w:val="99"/>
    <w:semiHidden/>
    <w:unhideWhenUsed/>
    <w:rsid w:val="0039332B"/>
    <w:rPr>
      <w:b/>
      <w:bCs/>
    </w:rPr>
  </w:style>
  <w:style w:type="character" w:customStyle="1" w:styleId="CommentSubjectChar">
    <w:name w:val="Comment Subject Char"/>
    <w:basedOn w:val="CommentTextChar"/>
    <w:link w:val="CommentSubject"/>
    <w:uiPriority w:val="99"/>
    <w:semiHidden/>
    <w:rsid w:val="0039332B"/>
    <w:rPr>
      <w:b/>
      <w:bCs/>
      <w:sz w:val="20"/>
      <w:szCs w:val="20"/>
    </w:rPr>
  </w:style>
  <w:style w:type="paragraph" w:styleId="BalloonText">
    <w:name w:val="Balloon Text"/>
    <w:basedOn w:val="Normal"/>
    <w:link w:val="BalloonTextChar"/>
    <w:uiPriority w:val="99"/>
    <w:semiHidden/>
    <w:unhideWhenUsed/>
    <w:rsid w:val="0039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2B"/>
    <w:rPr>
      <w:rFonts w:ascii="Tahoma" w:hAnsi="Tahoma" w:cs="Tahoma"/>
      <w:sz w:val="16"/>
      <w:szCs w:val="16"/>
    </w:rPr>
  </w:style>
  <w:style w:type="paragraph" w:styleId="Revision">
    <w:name w:val="Revision"/>
    <w:hidden/>
    <w:uiPriority w:val="99"/>
    <w:semiHidden/>
    <w:rsid w:val="00484138"/>
    <w:pPr>
      <w:spacing w:after="0" w:line="240" w:lineRule="auto"/>
    </w:pPr>
  </w:style>
  <w:style w:type="paragraph" w:customStyle="1" w:styleId="tv213">
    <w:name w:val="tv213"/>
    <w:basedOn w:val="Normal"/>
    <w:rsid w:val="005D5F69"/>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Emphasis">
    <w:name w:val="Emphasis"/>
    <w:basedOn w:val="DefaultParagraphFont"/>
    <w:uiPriority w:val="20"/>
    <w:qFormat/>
    <w:rsid w:val="003C0480"/>
    <w:rPr>
      <w:i/>
      <w:iCs/>
    </w:rPr>
  </w:style>
  <w:style w:type="character" w:styleId="CommentReference">
    <w:name w:val="annotation reference"/>
    <w:basedOn w:val="DefaultParagraphFont"/>
    <w:uiPriority w:val="99"/>
    <w:semiHidden/>
    <w:unhideWhenUsed/>
    <w:rsid w:val="0039332B"/>
    <w:rPr>
      <w:sz w:val="16"/>
      <w:szCs w:val="16"/>
    </w:rPr>
  </w:style>
  <w:style w:type="paragraph" w:styleId="CommentText">
    <w:name w:val="annotation text"/>
    <w:basedOn w:val="Normal"/>
    <w:link w:val="CommentTextChar"/>
    <w:uiPriority w:val="99"/>
    <w:semiHidden/>
    <w:unhideWhenUsed/>
    <w:rsid w:val="0039332B"/>
    <w:pPr>
      <w:spacing w:line="240" w:lineRule="auto"/>
    </w:pPr>
    <w:rPr>
      <w:sz w:val="20"/>
      <w:szCs w:val="20"/>
    </w:rPr>
  </w:style>
  <w:style w:type="character" w:customStyle="1" w:styleId="CommentTextChar">
    <w:name w:val="Comment Text Char"/>
    <w:basedOn w:val="DefaultParagraphFont"/>
    <w:link w:val="CommentText"/>
    <w:uiPriority w:val="99"/>
    <w:semiHidden/>
    <w:rsid w:val="0039332B"/>
    <w:rPr>
      <w:sz w:val="20"/>
      <w:szCs w:val="20"/>
    </w:rPr>
  </w:style>
  <w:style w:type="paragraph" w:styleId="CommentSubject">
    <w:name w:val="annotation subject"/>
    <w:basedOn w:val="CommentText"/>
    <w:next w:val="CommentText"/>
    <w:link w:val="CommentSubjectChar"/>
    <w:uiPriority w:val="99"/>
    <w:semiHidden/>
    <w:unhideWhenUsed/>
    <w:rsid w:val="0039332B"/>
    <w:rPr>
      <w:b/>
      <w:bCs/>
    </w:rPr>
  </w:style>
  <w:style w:type="character" w:customStyle="1" w:styleId="CommentSubjectChar">
    <w:name w:val="Comment Subject Char"/>
    <w:basedOn w:val="CommentTextChar"/>
    <w:link w:val="CommentSubject"/>
    <w:uiPriority w:val="99"/>
    <w:semiHidden/>
    <w:rsid w:val="0039332B"/>
    <w:rPr>
      <w:b/>
      <w:bCs/>
      <w:sz w:val="20"/>
      <w:szCs w:val="20"/>
    </w:rPr>
  </w:style>
  <w:style w:type="paragraph" w:styleId="BalloonText">
    <w:name w:val="Balloon Text"/>
    <w:basedOn w:val="Normal"/>
    <w:link w:val="BalloonTextChar"/>
    <w:uiPriority w:val="99"/>
    <w:semiHidden/>
    <w:unhideWhenUsed/>
    <w:rsid w:val="0039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2B"/>
    <w:rPr>
      <w:rFonts w:ascii="Tahoma" w:hAnsi="Tahoma" w:cs="Tahoma"/>
      <w:sz w:val="16"/>
      <w:szCs w:val="16"/>
    </w:rPr>
  </w:style>
  <w:style w:type="paragraph" w:styleId="Revision">
    <w:name w:val="Revision"/>
    <w:hidden/>
    <w:uiPriority w:val="99"/>
    <w:semiHidden/>
    <w:rsid w:val="00484138"/>
    <w:pPr>
      <w:spacing w:after="0" w:line="240" w:lineRule="auto"/>
    </w:pPr>
  </w:style>
  <w:style w:type="paragraph" w:customStyle="1" w:styleId="tv213">
    <w:name w:val="tv213"/>
    <w:basedOn w:val="Normal"/>
    <w:rsid w:val="005D5F69"/>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6C25-2FDB-47AF-A673-EE1A54B5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Kretalovs</dc:creator>
  <cp:keywords/>
  <dc:description/>
  <cp:lastModifiedBy>Deniss Kretalovs</cp:lastModifiedBy>
  <cp:revision>33</cp:revision>
  <cp:lastPrinted>2022-08-05T09:42:00Z</cp:lastPrinted>
  <dcterms:created xsi:type="dcterms:W3CDTF">2022-06-28T13:46:00Z</dcterms:created>
  <dcterms:modified xsi:type="dcterms:W3CDTF">2022-08-31T14:04:00Z</dcterms:modified>
</cp:coreProperties>
</file>