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29283" w14:textId="66F19E94" w:rsidR="00523848" w:rsidRPr="001E6E24" w:rsidRDefault="00523848" w:rsidP="001E6E24">
      <w:pPr>
        <w:spacing w:after="0" w:line="360" w:lineRule="auto"/>
        <w:jc w:val="right"/>
        <w:rPr>
          <w:rFonts w:ascii="Times New Roman" w:hAnsi="Times New Roman" w:cs="Times New Roman"/>
          <w:sz w:val="20"/>
          <w:szCs w:val="20"/>
          <w:lang w:val="lv-LV"/>
        </w:rPr>
      </w:pPr>
      <w:r w:rsidRPr="001E6E24">
        <w:rPr>
          <w:rFonts w:ascii="Times New Roman" w:hAnsi="Times New Roman" w:cs="Times New Roman"/>
          <w:sz w:val="20"/>
          <w:szCs w:val="20"/>
          <w:lang w:val="lv-LV"/>
        </w:rPr>
        <w:br/>
        <w:t>0</w:t>
      </w:r>
      <w:r w:rsidR="00FD5F4D">
        <w:rPr>
          <w:rFonts w:ascii="Times New Roman" w:hAnsi="Times New Roman" w:cs="Times New Roman"/>
          <w:sz w:val="20"/>
          <w:szCs w:val="20"/>
          <w:lang w:val="lv-LV"/>
        </w:rPr>
        <w:t>4</w:t>
      </w:r>
      <w:r w:rsidRPr="001E6E24">
        <w:rPr>
          <w:rFonts w:ascii="Times New Roman" w:hAnsi="Times New Roman" w:cs="Times New Roman"/>
          <w:sz w:val="20"/>
          <w:szCs w:val="20"/>
          <w:lang w:val="lv-LV"/>
        </w:rPr>
        <w:t>.0</w:t>
      </w:r>
      <w:r w:rsidR="00E576AF">
        <w:rPr>
          <w:rFonts w:ascii="Times New Roman" w:hAnsi="Times New Roman" w:cs="Times New Roman"/>
          <w:sz w:val="20"/>
          <w:szCs w:val="20"/>
          <w:lang w:val="lv-LV"/>
        </w:rPr>
        <w:t>3</w:t>
      </w:r>
      <w:r w:rsidRPr="001E6E24">
        <w:rPr>
          <w:rFonts w:ascii="Times New Roman" w:hAnsi="Times New Roman" w:cs="Times New Roman"/>
          <w:sz w:val="20"/>
          <w:szCs w:val="20"/>
          <w:lang w:val="lv-LV"/>
        </w:rPr>
        <w:t>.2022</w:t>
      </w:r>
    </w:p>
    <w:p w14:paraId="0EEE805E" w14:textId="3BBFCD4A" w:rsidR="00523848" w:rsidRPr="00D4055D" w:rsidRDefault="00FD5F4D" w:rsidP="000A72AF">
      <w:pPr>
        <w:spacing w:after="0" w:line="36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Jaunatnes jomas aktualitātes martā</w:t>
      </w:r>
    </w:p>
    <w:p w14:paraId="73A6A3EB" w14:textId="746D5C0B" w:rsidR="00742ECD" w:rsidRPr="00FC1868" w:rsidRDefault="00E82F2E" w:rsidP="00FC1868">
      <w:pPr>
        <w:spacing w:after="0" w:line="360" w:lineRule="auto"/>
        <w:ind w:firstLine="720"/>
        <w:jc w:val="both"/>
        <w:rPr>
          <w:rFonts w:ascii="Times New Roman" w:hAnsi="Times New Roman" w:cs="Times New Roman"/>
          <w:lang w:val="lv-LV"/>
        </w:rPr>
      </w:pPr>
      <w:r>
        <w:rPr>
          <w:rFonts w:ascii="Times New Roman" w:hAnsi="Times New Roman" w:cs="Times New Roman"/>
          <w:lang w:val="lv-LV"/>
        </w:rPr>
        <w:t>Jaunatnes starptautisko programmu aģentūra (JSPA) a</w:t>
      </w:r>
      <w:r w:rsidR="007621CE" w:rsidRPr="00FC1868">
        <w:rPr>
          <w:rFonts w:ascii="Times New Roman" w:hAnsi="Times New Roman" w:cs="Times New Roman"/>
          <w:lang w:val="lv-LV"/>
        </w:rPr>
        <w:t>icin</w:t>
      </w:r>
      <w:r>
        <w:rPr>
          <w:rFonts w:ascii="Times New Roman" w:hAnsi="Times New Roman" w:cs="Times New Roman"/>
          <w:lang w:val="lv-LV"/>
        </w:rPr>
        <w:t>a</w:t>
      </w:r>
      <w:r w:rsidR="007621CE" w:rsidRPr="00FC1868">
        <w:rPr>
          <w:rFonts w:ascii="Times New Roman" w:hAnsi="Times New Roman" w:cs="Times New Roman"/>
          <w:lang w:val="lv-LV"/>
        </w:rPr>
        <w:t xml:space="preserve"> iepazīties ar informāciju </w:t>
      </w:r>
      <w:r w:rsidR="00BF34A7" w:rsidRPr="00FC1868">
        <w:rPr>
          <w:rFonts w:ascii="Times New Roman" w:hAnsi="Times New Roman" w:cs="Times New Roman"/>
          <w:lang w:val="lv-LV"/>
        </w:rPr>
        <w:t>par</w:t>
      </w:r>
      <w:r w:rsidR="000A72AF" w:rsidRPr="00FC1868">
        <w:rPr>
          <w:rFonts w:ascii="Times New Roman" w:hAnsi="Times New Roman" w:cs="Times New Roman"/>
          <w:lang w:val="lv-LV"/>
        </w:rPr>
        <w:t xml:space="preserve"> </w:t>
      </w:r>
      <w:r w:rsidR="007621CE" w:rsidRPr="00FC1868">
        <w:rPr>
          <w:rFonts w:ascii="Times New Roman" w:hAnsi="Times New Roman" w:cs="Times New Roman"/>
          <w:lang w:val="lv-LV"/>
        </w:rPr>
        <w:t xml:space="preserve">martā plānotajām </w:t>
      </w:r>
      <w:r w:rsidR="000A72AF" w:rsidRPr="00FC1868">
        <w:rPr>
          <w:rFonts w:ascii="Times New Roman" w:hAnsi="Times New Roman" w:cs="Times New Roman"/>
          <w:lang w:val="lv-LV"/>
        </w:rPr>
        <w:t>zināšanu papildināšanas iespējām</w:t>
      </w:r>
      <w:r w:rsidR="00BF34A7" w:rsidRPr="00FC1868">
        <w:rPr>
          <w:rFonts w:ascii="Times New Roman" w:hAnsi="Times New Roman" w:cs="Times New Roman"/>
          <w:lang w:val="lv-LV"/>
        </w:rPr>
        <w:t xml:space="preserve"> </w:t>
      </w:r>
      <w:r w:rsidR="007621CE" w:rsidRPr="00FC1868">
        <w:rPr>
          <w:rFonts w:ascii="Times New Roman" w:hAnsi="Times New Roman" w:cs="Times New Roman"/>
          <w:lang w:val="lv-LV"/>
        </w:rPr>
        <w:t xml:space="preserve">par darbā ar jaunatni svarīgām tēmām, kā arī </w:t>
      </w:r>
      <w:r w:rsidR="00BF34A7" w:rsidRPr="00FC1868">
        <w:rPr>
          <w:rFonts w:ascii="Times New Roman" w:hAnsi="Times New Roman" w:cs="Times New Roman"/>
          <w:lang w:val="lv-LV"/>
        </w:rPr>
        <w:t>citām aktualitātēm jauniešiem, organizācijām un darbā ar jaunatni iesaistītajie</w:t>
      </w:r>
      <w:r w:rsidR="007621CE" w:rsidRPr="00FC1868">
        <w:rPr>
          <w:rFonts w:ascii="Times New Roman" w:hAnsi="Times New Roman" w:cs="Times New Roman"/>
          <w:lang w:val="lv-LV"/>
        </w:rPr>
        <w:t>m</w:t>
      </w:r>
      <w:r w:rsidR="00E9309E" w:rsidRPr="00FC1868">
        <w:rPr>
          <w:rFonts w:ascii="Times New Roman" w:hAnsi="Times New Roman" w:cs="Times New Roman"/>
          <w:lang w:val="lv-LV"/>
        </w:rPr>
        <w:t xml:space="preserve">, kas </w:t>
      </w:r>
      <w:r w:rsidR="004E053E" w:rsidRPr="00FC1868">
        <w:rPr>
          <w:rFonts w:ascii="Times New Roman" w:hAnsi="Times New Roman" w:cs="Times New Roman"/>
          <w:lang w:val="lv-LV"/>
        </w:rPr>
        <w:t xml:space="preserve">šobrīd </w:t>
      </w:r>
      <w:r w:rsidR="00E9309E" w:rsidRPr="00FC1868">
        <w:rPr>
          <w:rFonts w:ascii="Times New Roman" w:hAnsi="Times New Roman" w:cs="Times New Roman"/>
          <w:lang w:val="lv-LV"/>
        </w:rPr>
        <w:t>varētu būt īpaši aktuā</w:t>
      </w:r>
      <w:r w:rsidR="004E053E" w:rsidRPr="00FC1868">
        <w:rPr>
          <w:rFonts w:ascii="Times New Roman" w:hAnsi="Times New Roman" w:cs="Times New Roman"/>
          <w:lang w:val="lv-LV"/>
        </w:rPr>
        <w:t>l</w:t>
      </w:r>
      <w:r w:rsidR="00E9309E" w:rsidRPr="00FC1868">
        <w:rPr>
          <w:rFonts w:ascii="Times New Roman" w:hAnsi="Times New Roman" w:cs="Times New Roman"/>
          <w:lang w:val="lv-LV"/>
        </w:rPr>
        <w:t>i.</w:t>
      </w:r>
      <w:r w:rsidR="007621CE" w:rsidRPr="00FC1868">
        <w:rPr>
          <w:rFonts w:ascii="Times New Roman" w:hAnsi="Times New Roman" w:cs="Times New Roman"/>
          <w:lang w:val="lv-LV"/>
        </w:rPr>
        <w:t xml:space="preserve">  </w:t>
      </w:r>
    </w:p>
    <w:p w14:paraId="4B83C538" w14:textId="662C3B3A" w:rsidR="004F33AA" w:rsidRPr="00FC1868" w:rsidRDefault="004F33AA" w:rsidP="00FC1868">
      <w:pPr>
        <w:spacing w:after="0" w:line="360" w:lineRule="auto"/>
        <w:jc w:val="both"/>
        <w:rPr>
          <w:rFonts w:ascii="Times New Roman" w:hAnsi="Times New Roman" w:cs="Times New Roman"/>
          <w:b/>
          <w:bCs/>
          <w:lang w:val="lv-LV"/>
        </w:rPr>
      </w:pPr>
      <w:r w:rsidRPr="00FC1868">
        <w:rPr>
          <w:rFonts w:ascii="Times New Roman" w:hAnsi="Times New Roman" w:cs="Times New Roman"/>
          <w:b/>
          <w:bCs/>
          <w:lang w:val="lv-LV"/>
        </w:rPr>
        <w:t>Latvijā un tiešsaistē:</w:t>
      </w:r>
    </w:p>
    <w:p w14:paraId="11459E6D" w14:textId="46E71074" w:rsidR="00515F31" w:rsidRPr="00FC1868" w:rsidRDefault="008018A4" w:rsidP="00FC1868">
      <w:pPr>
        <w:pStyle w:val="ListParagraph"/>
        <w:numPr>
          <w:ilvl w:val="0"/>
          <w:numId w:val="12"/>
        </w:numPr>
        <w:spacing w:after="0" w:line="360" w:lineRule="auto"/>
        <w:ind w:left="426" w:hanging="426"/>
        <w:jc w:val="both"/>
        <w:rPr>
          <w:rFonts w:ascii="Times New Roman" w:hAnsi="Times New Roman" w:cs="Times New Roman"/>
        </w:rPr>
      </w:pPr>
      <w:r w:rsidRPr="00FC1868">
        <w:rPr>
          <w:rFonts w:ascii="Times New Roman" w:hAnsi="Times New Roman" w:cs="Times New Roman"/>
        </w:rPr>
        <w:t xml:space="preserve">9. martā plkst. 18:00 JSPA aicina izglītības darbiniekus piedalīties </w:t>
      </w:r>
      <w:r w:rsidR="00837776">
        <w:fldChar w:fldCharType="begin"/>
      </w:r>
      <w:r w:rsidR="00837776">
        <w:instrText xml:space="preserve"> HYPERLINK "https://jaunatne.gov.lv/jaunumi/etwinning/09-03-aicinam-piedalities-vebinara-par-tiessaistes-rikiem-macibu-procesa-organizesanai-sakumskolas/" </w:instrText>
      </w:r>
      <w:r w:rsidR="00837776">
        <w:fldChar w:fldCharType="separate"/>
      </w:r>
      <w:r w:rsidRPr="00FC1868">
        <w:rPr>
          <w:rStyle w:val="Hyperlink"/>
          <w:rFonts w:ascii="Times New Roman" w:hAnsi="Times New Roman" w:cs="Times New Roman"/>
          <w:b/>
          <w:bCs/>
          <w:i/>
          <w:iCs/>
        </w:rPr>
        <w:t xml:space="preserve">eTwinning </w:t>
      </w:r>
      <w:r w:rsidRPr="00FC1868">
        <w:rPr>
          <w:rStyle w:val="Hyperlink"/>
          <w:rFonts w:ascii="Times New Roman" w:hAnsi="Times New Roman" w:cs="Times New Roman"/>
          <w:b/>
          <w:bCs/>
        </w:rPr>
        <w:t>rīkotajā vebinārā par tiešsaistes rīkiem</w:t>
      </w:r>
      <w:r w:rsidR="00837776">
        <w:rPr>
          <w:rStyle w:val="Hyperlink"/>
          <w:rFonts w:ascii="Times New Roman" w:hAnsi="Times New Roman" w:cs="Times New Roman"/>
          <w:b/>
          <w:bCs/>
        </w:rPr>
        <w:fldChar w:fldCharType="end"/>
      </w:r>
      <w:r w:rsidRPr="00FC1868">
        <w:rPr>
          <w:rFonts w:ascii="Times New Roman" w:hAnsi="Times New Roman" w:cs="Times New Roman"/>
        </w:rPr>
        <w:t xml:space="preserve"> mācību procesa organizēšanai sākumskolās. Interesentiem līdz semināra sākumam jāaizpilda </w:t>
      </w:r>
      <w:r w:rsidR="00837776">
        <w:fldChar w:fldCharType="begin"/>
      </w:r>
      <w:r w:rsidR="00837776">
        <w:instrText xml:space="preserve"> HYPERLINK "https://zoom.us/meeting/register/tJAkcO6orjsiHNcPuBO9qA0_mOIyfe_89d1M" </w:instrText>
      </w:r>
      <w:r w:rsidR="00837776">
        <w:fldChar w:fldCharType="separate"/>
      </w:r>
      <w:r w:rsidRPr="00FC1868">
        <w:rPr>
          <w:rStyle w:val="Hyperlink"/>
          <w:rFonts w:ascii="Times New Roman" w:hAnsi="Times New Roman" w:cs="Times New Roman"/>
          <w:b/>
          <w:bCs/>
        </w:rPr>
        <w:t>reģistrācijas anketa</w:t>
      </w:r>
      <w:r w:rsidR="00837776">
        <w:rPr>
          <w:rStyle w:val="Hyperlink"/>
          <w:rFonts w:ascii="Times New Roman" w:hAnsi="Times New Roman" w:cs="Times New Roman"/>
          <w:b/>
          <w:bCs/>
        </w:rPr>
        <w:fldChar w:fldCharType="end"/>
      </w:r>
      <w:r w:rsidRPr="00FC1868">
        <w:rPr>
          <w:rFonts w:ascii="Times New Roman" w:hAnsi="Times New Roman" w:cs="Times New Roman"/>
        </w:rPr>
        <w:t xml:space="preserve">. </w:t>
      </w:r>
    </w:p>
    <w:p w14:paraId="296F0563" w14:textId="64A52865" w:rsidR="00222269" w:rsidRPr="00FC1868" w:rsidRDefault="00222269" w:rsidP="00FC1868">
      <w:pPr>
        <w:pStyle w:val="ListParagraph"/>
        <w:numPr>
          <w:ilvl w:val="0"/>
          <w:numId w:val="12"/>
        </w:numPr>
        <w:spacing w:after="0" w:line="360" w:lineRule="auto"/>
        <w:ind w:left="426" w:hanging="426"/>
        <w:jc w:val="both"/>
        <w:rPr>
          <w:rFonts w:ascii="Times New Roman" w:hAnsi="Times New Roman" w:cs="Times New Roman"/>
        </w:rPr>
      </w:pPr>
      <w:r w:rsidRPr="00FC1868">
        <w:rPr>
          <w:rFonts w:ascii="Times New Roman" w:hAnsi="Times New Roman" w:cs="Times New Roman"/>
        </w:rPr>
        <w:t xml:space="preserve">Līdz 9. martam aicinām pieteikties </w:t>
      </w:r>
      <w:r w:rsidRPr="00FC1868">
        <w:rPr>
          <w:rFonts w:ascii="Times New Roman" w:hAnsi="Times New Roman" w:cs="Times New Roman"/>
          <w:i/>
          <w:iCs/>
        </w:rPr>
        <w:t>e</w:t>
      </w:r>
      <w:r w:rsidR="00787F64" w:rsidRPr="00FC1868">
        <w:rPr>
          <w:rFonts w:ascii="Times New Roman" w:hAnsi="Times New Roman" w:cs="Times New Roman"/>
          <w:i/>
          <w:iCs/>
        </w:rPr>
        <w:t>T</w:t>
      </w:r>
      <w:r w:rsidRPr="00FC1868">
        <w:rPr>
          <w:rFonts w:ascii="Times New Roman" w:hAnsi="Times New Roman" w:cs="Times New Roman"/>
          <w:i/>
          <w:iCs/>
        </w:rPr>
        <w:t>wining</w:t>
      </w:r>
      <w:r w:rsidRPr="00FC1868">
        <w:rPr>
          <w:rFonts w:ascii="Times New Roman" w:hAnsi="Times New Roman" w:cs="Times New Roman"/>
        </w:rPr>
        <w:t xml:space="preserve"> </w:t>
      </w:r>
      <w:r w:rsidR="00787F64" w:rsidRPr="00FC1868">
        <w:rPr>
          <w:rFonts w:ascii="Times New Roman" w:hAnsi="Times New Roman" w:cs="Times New Roman"/>
        </w:rPr>
        <w:t xml:space="preserve">organizētam </w:t>
      </w:r>
      <w:r w:rsidRPr="00FC1868">
        <w:rPr>
          <w:rFonts w:ascii="Times New Roman" w:hAnsi="Times New Roman" w:cs="Times New Roman"/>
        </w:rPr>
        <w:t xml:space="preserve">tiešsaistes </w:t>
      </w:r>
      <w:hyperlink r:id="rId7" w:history="1">
        <w:r w:rsidRPr="00FC1868">
          <w:rPr>
            <w:rStyle w:val="Hyperlink"/>
            <w:rFonts w:ascii="Times New Roman" w:hAnsi="Times New Roman" w:cs="Times New Roman"/>
            <w:b/>
            <w:bCs/>
          </w:rPr>
          <w:t>semināram par iekļaujošu pirmsskolas izglītību</w:t>
        </w:r>
      </w:hyperlink>
      <w:r w:rsidRPr="00FC1868">
        <w:rPr>
          <w:rFonts w:ascii="Times New Roman" w:hAnsi="Times New Roman" w:cs="Times New Roman"/>
        </w:rPr>
        <w:t>, kas plānots no 30. marta līdz 1. aprīlim pēcpusdienās.</w:t>
      </w:r>
      <w:r w:rsidR="00787F64" w:rsidRPr="00FC1868">
        <w:rPr>
          <w:rFonts w:ascii="Times New Roman" w:hAnsi="Times New Roman" w:cs="Times New Roman"/>
        </w:rPr>
        <w:t xml:space="preserve"> Pieteikšanās semināram, aizpildot </w:t>
      </w:r>
      <w:r w:rsidR="00837776">
        <w:fldChar w:fldCharType="begin"/>
      </w:r>
      <w:r w:rsidR="00837776">
        <w:instrText xml:space="preserve"> HYPERLINK "https://docs.google.com/forms/d/e/1FAIpQLSfeuzAv-ecod07dOTiKMAI1YBvcgN2K2aM_um9P-X2R9lpwaQ/viewform" </w:instrText>
      </w:r>
      <w:r w:rsidR="00837776">
        <w:fldChar w:fldCharType="separate"/>
      </w:r>
      <w:r w:rsidR="00787F64" w:rsidRPr="00FC1868">
        <w:rPr>
          <w:rStyle w:val="Hyperlink"/>
          <w:rFonts w:ascii="Times New Roman" w:hAnsi="Times New Roman" w:cs="Times New Roman"/>
          <w:b/>
          <w:bCs/>
        </w:rPr>
        <w:t>anketu</w:t>
      </w:r>
      <w:r w:rsidR="00837776">
        <w:rPr>
          <w:rStyle w:val="Hyperlink"/>
          <w:rFonts w:ascii="Times New Roman" w:hAnsi="Times New Roman" w:cs="Times New Roman"/>
          <w:b/>
          <w:bCs/>
        </w:rPr>
        <w:fldChar w:fldCharType="end"/>
      </w:r>
      <w:r w:rsidR="00787F64" w:rsidRPr="00FC1868">
        <w:rPr>
          <w:rFonts w:ascii="Times New Roman" w:hAnsi="Times New Roman" w:cs="Times New Roman"/>
        </w:rPr>
        <w:t>.</w:t>
      </w:r>
    </w:p>
    <w:p w14:paraId="0588E3B9" w14:textId="1A1C5C06" w:rsidR="00561858" w:rsidRPr="00FC1868" w:rsidRDefault="00561858" w:rsidP="00FC1868">
      <w:pPr>
        <w:pStyle w:val="ListParagraph"/>
        <w:numPr>
          <w:ilvl w:val="0"/>
          <w:numId w:val="12"/>
        </w:numPr>
        <w:spacing w:after="0" w:line="360" w:lineRule="auto"/>
        <w:ind w:left="426" w:hanging="426"/>
        <w:jc w:val="both"/>
        <w:rPr>
          <w:rFonts w:ascii="Times New Roman" w:hAnsi="Times New Roman" w:cs="Times New Roman"/>
        </w:rPr>
      </w:pPr>
      <w:r w:rsidRPr="00FC1868">
        <w:rPr>
          <w:rFonts w:ascii="Times New Roman" w:hAnsi="Times New Roman" w:cs="Times New Roman"/>
        </w:rPr>
        <w:t>Līdz 11.</w:t>
      </w:r>
      <w:r w:rsidR="006550E2" w:rsidRPr="00FC1868">
        <w:rPr>
          <w:rFonts w:ascii="Times New Roman" w:hAnsi="Times New Roman" w:cs="Times New Roman"/>
        </w:rPr>
        <w:t xml:space="preserve"> martam</w:t>
      </w:r>
      <w:r w:rsidRPr="00FC1868">
        <w:rPr>
          <w:rFonts w:ascii="Times New Roman" w:hAnsi="Times New Roman" w:cs="Times New Roman"/>
        </w:rPr>
        <w:t xml:space="preserve"> aicinām pieteikties tiešsaistes mācībām “</w:t>
      </w:r>
      <w:r w:rsidR="00837776">
        <w:fldChar w:fldCharType="begin"/>
      </w:r>
      <w:r w:rsidR="00837776">
        <w:instrText xml:space="preserve"> HYPERLINK "https://jaunatne.gov.lv/jaunumi/s</w:instrText>
      </w:r>
      <w:r w:rsidR="00837776">
        <w:instrText xml:space="preserve">alto-macibas/lidz-11-03-aicinam-pieteikties-tiessaistes-macibam-digitalas-nakotnes-seminars/" </w:instrText>
      </w:r>
      <w:r w:rsidR="00837776">
        <w:fldChar w:fldCharType="separate"/>
      </w:r>
      <w:r w:rsidRPr="00FC1868">
        <w:rPr>
          <w:rStyle w:val="Hyperlink"/>
          <w:rFonts w:ascii="Times New Roman" w:hAnsi="Times New Roman" w:cs="Times New Roman"/>
          <w:b/>
          <w:bCs/>
        </w:rPr>
        <w:t>Digitālās nākotnes seminārs</w:t>
      </w:r>
      <w:r w:rsidR="00837776">
        <w:rPr>
          <w:rStyle w:val="Hyperlink"/>
          <w:rFonts w:ascii="Times New Roman" w:hAnsi="Times New Roman" w:cs="Times New Roman"/>
          <w:b/>
          <w:bCs/>
        </w:rPr>
        <w:fldChar w:fldCharType="end"/>
      </w:r>
      <w:r w:rsidRPr="00FC1868">
        <w:rPr>
          <w:rFonts w:ascii="Times New Roman" w:hAnsi="Times New Roman" w:cs="Times New Roman"/>
        </w:rPr>
        <w:t xml:space="preserve">”, kas plānotas </w:t>
      </w:r>
      <w:r w:rsidR="006550E2" w:rsidRPr="00FC1868">
        <w:rPr>
          <w:rFonts w:ascii="Times New Roman" w:hAnsi="Times New Roman" w:cs="Times New Roman"/>
        </w:rPr>
        <w:t xml:space="preserve">tiešsaistē no 4. līdz 6. aprīlim. Plašāka informācija par semināru un pieteikšanās anketa pieejama SALTO Resursu centra </w:t>
      </w:r>
      <w:hyperlink r:id="rId8" w:history="1">
        <w:r w:rsidR="006550E2" w:rsidRPr="00FC1868">
          <w:rPr>
            <w:rStyle w:val="Hyperlink"/>
            <w:rFonts w:ascii="Times New Roman" w:hAnsi="Times New Roman" w:cs="Times New Roman"/>
            <w:b/>
            <w:bCs/>
          </w:rPr>
          <w:t>tīmekļa vietnē</w:t>
        </w:r>
      </w:hyperlink>
      <w:r w:rsidR="006550E2" w:rsidRPr="00FC1868">
        <w:rPr>
          <w:rFonts w:ascii="Times New Roman" w:hAnsi="Times New Roman" w:cs="Times New Roman"/>
        </w:rPr>
        <w:t xml:space="preserve">. </w:t>
      </w:r>
    </w:p>
    <w:p w14:paraId="44002536" w14:textId="1AB31DBE" w:rsidR="00C178CF" w:rsidRPr="00FC1868" w:rsidRDefault="00C178CF" w:rsidP="00FC1868">
      <w:pPr>
        <w:pStyle w:val="ListParagraph"/>
        <w:numPr>
          <w:ilvl w:val="0"/>
          <w:numId w:val="12"/>
        </w:numPr>
        <w:spacing w:after="0" w:line="360" w:lineRule="auto"/>
        <w:ind w:left="426" w:hanging="426"/>
        <w:jc w:val="both"/>
        <w:rPr>
          <w:rFonts w:ascii="Times New Roman" w:hAnsi="Times New Roman" w:cs="Times New Roman"/>
        </w:rPr>
      </w:pPr>
      <w:r w:rsidRPr="00FC1868">
        <w:rPr>
          <w:rFonts w:ascii="Times New Roman" w:hAnsi="Times New Roman" w:cs="Times New Roman"/>
        </w:rPr>
        <w:t xml:space="preserve">Līdz 15. martam aicinām jaunatnes darbiniekus pieteikties </w:t>
      </w:r>
      <w:r w:rsidR="00837776">
        <w:fldChar w:fldCharType="begin"/>
      </w:r>
      <w:r w:rsidR="00837776">
        <w:instrText xml:space="preserve"> HYPERLINK "https://jaunatne.gov.lv/jaunumi/etwinning/23-03-a</w:instrText>
      </w:r>
      <w:r w:rsidR="00837776">
        <w:instrText xml:space="preserve">icinam-piedalities-tiessaistes-seminara-par-interaktivu-macibu-stundu-veidosanu/" </w:instrText>
      </w:r>
      <w:r w:rsidR="00837776">
        <w:fldChar w:fldCharType="separate"/>
      </w:r>
      <w:r w:rsidRPr="00FC1868">
        <w:rPr>
          <w:rStyle w:val="Hyperlink"/>
          <w:rFonts w:ascii="Times New Roman" w:hAnsi="Times New Roman" w:cs="Times New Roman"/>
          <w:b/>
          <w:bCs/>
        </w:rPr>
        <w:t>pilnas dienas klātienes mācībām par jauniešu mentālo veselību</w:t>
      </w:r>
      <w:r w:rsidR="00837776">
        <w:rPr>
          <w:rStyle w:val="Hyperlink"/>
          <w:rFonts w:ascii="Times New Roman" w:hAnsi="Times New Roman" w:cs="Times New Roman"/>
          <w:b/>
          <w:bCs/>
        </w:rPr>
        <w:fldChar w:fldCharType="end"/>
      </w:r>
      <w:r w:rsidRPr="00FC1868">
        <w:rPr>
          <w:rFonts w:ascii="Times New Roman" w:hAnsi="Times New Roman" w:cs="Times New Roman"/>
        </w:rPr>
        <w:t xml:space="preserve">, kas 23. un 24. martā plānotas Rīgā, viesnīcā “Rija Vef Hotel”. Pieteikšanās mācībām, aizpildot </w:t>
      </w:r>
      <w:r w:rsidR="00837776">
        <w:fldChar w:fldCharType="begin"/>
      </w:r>
      <w:r w:rsidR="00837776">
        <w:instrText xml:space="preserve"> HYPERLINK "https://docs.google.com/forms/d/e/1FAIpQLSccygSFuiJ4VODzB5UzDeRlequ9F_EV6cyd-vK-GC5LkD3Lcg/viewform" </w:instrText>
      </w:r>
      <w:r w:rsidR="00837776">
        <w:fldChar w:fldCharType="separate"/>
      </w:r>
      <w:r w:rsidRPr="00FC1868">
        <w:rPr>
          <w:rStyle w:val="Hyperlink"/>
          <w:rFonts w:ascii="Times New Roman" w:hAnsi="Times New Roman" w:cs="Times New Roman"/>
          <w:b/>
          <w:bCs/>
        </w:rPr>
        <w:t>anketu</w:t>
      </w:r>
      <w:r w:rsidR="00837776">
        <w:rPr>
          <w:rStyle w:val="Hyperlink"/>
          <w:rFonts w:ascii="Times New Roman" w:hAnsi="Times New Roman" w:cs="Times New Roman"/>
          <w:b/>
          <w:bCs/>
        </w:rPr>
        <w:fldChar w:fldCharType="end"/>
      </w:r>
      <w:r w:rsidR="0028649A" w:rsidRPr="00FC1868">
        <w:rPr>
          <w:rFonts w:ascii="Times New Roman" w:hAnsi="Times New Roman" w:cs="Times New Roman"/>
          <w:b/>
          <w:bCs/>
        </w:rPr>
        <w:t xml:space="preserve">. </w:t>
      </w:r>
      <w:r w:rsidRPr="00FC1868">
        <w:rPr>
          <w:rFonts w:ascii="Times New Roman" w:hAnsi="Times New Roman" w:cs="Times New Roman"/>
        </w:rPr>
        <w:t xml:space="preserve">  </w:t>
      </w:r>
    </w:p>
    <w:p w14:paraId="6488CCE0" w14:textId="37220B1E" w:rsidR="00047F86" w:rsidRPr="00FC1868" w:rsidRDefault="00047F86" w:rsidP="00FC1868">
      <w:pPr>
        <w:pStyle w:val="ListParagraph"/>
        <w:numPr>
          <w:ilvl w:val="0"/>
          <w:numId w:val="12"/>
        </w:numPr>
        <w:spacing w:after="0" w:line="360" w:lineRule="auto"/>
        <w:ind w:left="426" w:hanging="426"/>
        <w:jc w:val="both"/>
        <w:rPr>
          <w:rFonts w:ascii="Times New Roman" w:hAnsi="Times New Roman" w:cs="Times New Roman"/>
        </w:rPr>
      </w:pPr>
      <w:r w:rsidRPr="00FC1868">
        <w:rPr>
          <w:rFonts w:ascii="Times New Roman" w:hAnsi="Times New Roman" w:cs="Times New Roman"/>
        </w:rPr>
        <w:t xml:space="preserve">Līdz 18. martam aicinām profesionālo izglītības iestāžu skolēnu pašpārvaldes pieteikties </w:t>
      </w:r>
      <w:r w:rsidR="00837776">
        <w:fldChar w:fldCharType="begin"/>
      </w:r>
      <w:r w:rsidR="00837776">
        <w:instrText xml:space="preserve"> HYPERLINK "https://jaunatne.gov.lv/jaunumi/erasmus/lidz-18-03-aicinam-profesionalo-izglitibas-iestazu-skolu-pasparvaldes-pieteikties-macibam-par-pilsonisko-lidzdalibu/" </w:instrText>
      </w:r>
      <w:r w:rsidR="00837776">
        <w:fldChar w:fldCharType="separate"/>
      </w:r>
      <w:r w:rsidRPr="00FC1868">
        <w:rPr>
          <w:rStyle w:val="Hyperlink"/>
          <w:rFonts w:ascii="Times New Roman" w:hAnsi="Times New Roman" w:cs="Times New Roman"/>
          <w:b/>
          <w:bCs/>
        </w:rPr>
        <w:t>mācībām par pilsonisko līdzdalību</w:t>
      </w:r>
      <w:r w:rsidR="00837776">
        <w:rPr>
          <w:rStyle w:val="Hyperlink"/>
          <w:rFonts w:ascii="Times New Roman" w:hAnsi="Times New Roman" w:cs="Times New Roman"/>
          <w:b/>
          <w:bCs/>
        </w:rPr>
        <w:fldChar w:fldCharType="end"/>
      </w:r>
      <w:r w:rsidRPr="00FC1868">
        <w:rPr>
          <w:rFonts w:ascii="Times New Roman" w:hAnsi="Times New Roman" w:cs="Times New Roman"/>
          <w:b/>
          <w:bCs/>
        </w:rPr>
        <w:t xml:space="preserve">. </w:t>
      </w:r>
      <w:r w:rsidRPr="00FC1868">
        <w:rPr>
          <w:rFonts w:ascii="Times New Roman" w:hAnsi="Times New Roman" w:cs="Times New Roman"/>
        </w:rPr>
        <w:t>Mācību pirmais posms plānots no 30. marta līdz 1. aprīlim Siguldā. Mācībām var pieteikt trīs dalībnieku komandu (atbalsta person</w:t>
      </w:r>
      <w:r w:rsidR="004E053E" w:rsidRPr="00FC1868">
        <w:rPr>
          <w:rFonts w:ascii="Times New Roman" w:hAnsi="Times New Roman" w:cs="Times New Roman"/>
        </w:rPr>
        <w:t>a</w:t>
      </w:r>
      <w:r w:rsidRPr="00FC1868">
        <w:rPr>
          <w:rFonts w:ascii="Times New Roman" w:hAnsi="Times New Roman" w:cs="Times New Roman"/>
        </w:rPr>
        <w:t xml:space="preserve"> un div</w:t>
      </w:r>
      <w:r w:rsidR="004E053E" w:rsidRPr="00FC1868">
        <w:rPr>
          <w:rFonts w:ascii="Times New Roman" w:hAnsi="Times New Roman" w:cs="Times New Roman"/>
        </w:rPr>
        <w:t>i</w:t>
      </w:r>
      <w:r w:rsidRPr="00FC1868">
        <w:rPr>
          <w:rFonts w:ascii="Times New Roman" w:hAnsi="Times New Roman" w:cs="Times New Roman"/>
        </w:rPr>
        <w:t xml:space="preserve"> pašpārvaldes skolēn</w:t>
      </w:r>
      <w:r w:rsidR="004E053E" w:rsidRPr="00FC1868">
        <w:rPr>
          <w:rFonts w:ascii="Times New Roman" w:hAnsi="Times New Roman" w:cs="Times New Roman"/>
        </w:rPr>
        <w:t>i</w:t>
      </w:r>
      <w:r w:rsidRPr="00FC1868">
        <w:rPr>
          <w:rFonts w:ascii="Times New Roman" w:hAnsi="Times New Roman" w:cs="Times New Roman"/>
        </w:rPr>
        <w:t xml:space="preserve">), </w:t>
      </w:r>
      <w:hyperlink r:id="rId9" w:history="1">
        <w:r w:rsidRPr="00FC1868">
          <w:rPr>
            <w:rStyle w:val="Hyperlink"/>
            <w:rFonts w:ascii="Times New Roman" w:hAnsi="Times New Roman" w:cs="Times New Roman"/>
            <w:b/>
            <w:bCs/>
          </w:rPr>
          <w:t>aizpildot reģistrācijas anketu</w:t>
        </w:r>
      </w:hyperlink>
      <w:r w:rsidRPr="00FC1868">
        <w:rPr>
          <w:rFonts w:ascii="Times New Roman" w:hAnsi="Times New Roman" w:cs="Times New Roman"/>
        </w:rPr>
        <w:t xml:space="preserve">. </w:t>
      </w:r>
    </w:p>
    <w:p w14:paraId="44C8C1DF" w14:textId="39E879F6" w:rsidR="00787F64" w:rsidRPr="00FC1868" w:rsidRDefault="00787F64" w:rsidP="00FC1868">
      <w:pPr>
        <w:pStyle w:val="ListParagraph"/>
        <w:numPr>
          <w:ilvl w:val="0"/>
          <w:numId w:val="12"/>
        </w:numPr>
        <w:spacing w:after="0" w:line="360" w:lineRule="auto"/>
        <w:ind w:left="426" w:hanging="426"/>
        <w:jc w:val="both"/>
        <w:rPr>
          <w:rFonts w:ascii="Times New Roman" w:hAnsi="Times New Roman" w:cs="Times New Roman"/>
        </w:rPr>
      </w:pPr>
      <w:r w:rsidRPr="00FC1868">
        <w:rPr>
          <w:rFonts w:ascii="Times New Roman" w:hAnsi="Times New Roman" w:cs="Times New Roman"/>
        </w:rPr>
        <w:t xml:space="preserve">Līdz 20. martam </w:t>
      </w:r>
      <w:r w:rsidRPr="00FC1868">
        <w:rPr>
          <w:rFonts w:ascii="Times New Roman" w:hAnsi="Times New Roman" w:cs="Times New Roman"/>
          <w:i/>
          <w:iCs/>
        </w:rPr>
        <w:t>eTwinning</w:t>
      </w:r>
      <w:r w:rsidRPr="00FC1868">
        <w:rPr>
          <w:rFonts w:ascii="Times New Roman" w:hAnsi="Times New Roman" w:cs="Times New Roman"/>
        </w:rPr>
        <w:t xml:space="preserve"> aicina skolu komandas piedalīties akcijā “</w:t>
      </w:r>
      <w:r w:rsidR="00837776">
        <w:fldChar w:fldCharType="begin"/>
      </w:r>
      <w:r w:rsidR="00837776">
        <w:instrText xml:space="preserve"> HYPERLINK "https://jaunatne.gov.lv/jaunumi/etwinning/lidz-20-martam-etwinning-aicina-skolu-komandas-piedalities-akcija-net</w:instrText>
      </w:r>
      <w:r w:rsidR="00837776">
        <w:instrText xml:space="preserve">ikete-mani-speles-noteikumi/" </w:instrText>
      </w:r>
      <w:r w:rsidR="00837776">
        <w:fldChar w:fldCharType="separate"/>
      </w:r>
      <w:r w:rsidRPr="00FC1868">
        <w:rPr>
          <w:rStyle w:val="Hyperlink"/>
          <w:rFonts w:ascii="Times New Roman" w:hAnsi="Times New Roman" w:cs="Times New Roman"/>
          <w:b/>
          <w:bCs/>
        </w:rPr>
        <w:t>Netiķete – mani spēles noteikumi</w:t>
      </w:r>
      <w:r w:rsidR="00837776">
        <w:rPr>
          <w:rStyle w:val="Hyperlink"/>
          <w:rFonts w:ascii="Times New Roman" w:hAnsi="Times New Roman" w:cs="Times New Roman"/>
          <w:b/>
          <w:bCs/>
        </w:rPr>
        <w:fldChar w:fldCharType="end"/>
      </w:r>
      <w:r w:rsidRPr="00FC1868">
        <w:rPr>
          <w:rFonts w:ascii="Times New Roman" w:hAnsi="Times New Roman" w:cs="Times New Roman"/>
        </w:rPr>
        <w:t xml:space="preserve">”. Pieteikumi iesniedzami, aizpildot </w:t>
      </w:r>
      <w:r w:rsidR="00837776">
        <w:fldChar w:fldCharType="begin"/>
      </w:r>
      <w:r w:rsidR="00837776">
        <w:instrText xml:space="preserve"> HYPERLINK "https://docs.google.com/forms/d/e/1FAIpQLScY0nudImz9pPffzdzjuwzVDf_Q_Xk5HMNf9HhK3_IV5yLD6Q/viewform" </w:instrText>
      </w:r>
      <w:r w:rsidR="00837776">
        <w:fldChar w:fldCharType="separate"/>
      </w:r>
      <w:r w:rsidRPr="00FC1868">
        <w:rPr>
          <w:rStyle w:val="Hyperlink"/>
          <w:rFonts w:ascii="Times New Roman" w:hAnsi="Times New Roman" w:cs="Times New Roman"/>
          <w:b/>
          <w:bCs/>
        </w:rPr>
        <w:t>anketu</w:t>
      </w:r>
      <w:r w:rsidR="00837776">
        <w:rPr>
          <w:rStyle w:val="Hyperlink"/>
          <w:rFonts w:ascii="Times New Roman" w:hAnsi="Times New Roman" w:cs="Times New Roman"/>
          <w:b/>
          <w:bCs/>
        </w:rPr>
        <w:fldChar w:fldCharType="end"/>
      </w:r>
      <w:r w:rsidRPr="00FC1868">
        <w:rPr>
          <w:rFonts w:ascii="Times New Roman" w:hAnsi="Times New Roman" w:cs="Times New Roman"/>
        </w:rPr>
        <w:t>.</w:t>
      </w:r>
    </w:p>
    <w:p w14:paraId="56E76EAA" w14:textId="619847D5" w:rsidR="00BF34A7" w:rsidRPr="00FC1868" w:rsidRDefault="00BF34A7" w:rsidP="00FC1868">
      <w:pPr>
        <w:pStyle w:val="ListParagraph"/>
        <w:numPr>
          <w:ilvl w:val="0"/>
          <w:numId w:val="12"/>
        </w:numPr>
        <w:spacing w:after="0" w:line="360" w:lineRule="auto"/>
        <w:ind w:left="426" w:hanging="426"/>
        <w:jc w:val="both"/>
        <w:rPr>
          <w:rFonts w:ascii="Times New Roman" w:hAnsi="Times New Roman" w:cs="Times New Roman"/>
        </w:rPr>
      </w:pPr>
      <w:r w:rsidRPr="00FC1868">
        <w:rPr>
          <w:rFonts w:ascii="Times New Roman" w:hAnsi="Times New Roman" w:cs="Times New Roman"/>
        </w:rPr>
        <w:t xml:space="preserve">23. martā plkst. 18:00 JSPA aicina izglītības darbiniekus piedalīties </w:t>
      </w:r>
      <w:r w:rsidR="00837776">
        <w:fldChar w:fldCharType="begin"/>
      </w:r>
      <w:r w:rsidR="00837776">
        <w:instrText xml:space="preserve"> HYPERLINK "https://jaunatne.gov.lv/jaunumi/etwinning/23-03-aicinam-piedalities-tiessaistes-seminara-par-interaktivu-macibu-stundu-veidosanu/" </w:instrText>
      </w:r>
      <w:r w:rsidR="00837776">
        <w:fldChar w:fldCharType="separate"/>
      </w:r>
      <w:r w:rsidRPr="00FC1868">
        <w:rPr>
          <w:rStyle w:val="Hyperlink"/>
          <w:rFonts w:ascii="Times New Roman" w:hAnsi="Times New Roman" w:cs="Times New Roman"/>
          <w:b/>
          <w:bCs/>
          <w:i/>
          <w:iCs/>
        </w:rPr>
        <w:t>eTwinning</w:t>
      </w:r>
      <w:r w:rsidRPr="00FC1868">
        <w:rPr>
          <w:rStyle w:val="Hyperlink"/>
          <w:rFonts w:ascii="Times New Roman" w:hAnsi="Times New Roman" w:cs="Times New Roman"/>
          <w:b/>
          <w:bCs/>
        </w:rPr>
        <w:t xml:space="preserve"> </w:t>
      </w:r>
      <w:r w:rsidR="00515F31" w:rsidRPr="00FC1868">
        <w:rPr>
          <w:rStyle w:val="Hyperlink"/>
          <w:rFonts w:ascii="Times New Roman" w:hAnsi="Times New Roman" w:cs="Times New Roman"/>
          <w:b/>
          <w:bCs/>
        </w:rPr>
        <w:t xml:space="preserve">rīkotajā </w:t>
      </w:r>
      <w:r w:rsidRPr="00FC1868">
        <w:rPr>
          <w:rStyle w:val="Hyperlink"/>
          <w:rFonts w:ascii="Times New Roman" w:hAnsi="Times New Roman" w:cs="Times New Roman"/>
          <w:b/>
          <w:bCs/>
        </w:rPr>
        <w:t>tiešsaistes seminārā par interaktīvu mācību stundu veidošanu</w:t>
      </w:r>
      <w:r w:rsidR="00837776">
        <w:rPr>
          <w:rStyle w:val="Hyperlink"/>
          <w:rFonts w:ascii="Times New Roman" w:hAnsi="Times New Roman" w:cs="Times New Roman"/>
          <w:b/>
          <w:bCs/>
        </w:rPr>
        <w:fldChar w:fldCharType="end"/>
      </w:r>
      <w:r w:rsidRPr="00FC1868">
        <w:rPr>
          <w:rFonts w:ascii="Times New Roman" w:hAnsi="Times New Roman" w:cs="Times New Roman"/>
        </w:rPr>
        <w:t xml:space="preserve">. </w:t>
      </w:r>
      <w:r w:rsidR="00515F31" w:rsidRPr="00FC1868">
        <w:rPr>
          <w:rFonts w:ascii="Times New Roman" w:hAnsi="Times New Roman" w:cs="Times New Roman"/>
        </w:rPr>
        <w:t xml:space="preserve">Interesentiem līdz semināra sākumam jāaizpilda </w:t>
      </w:r>
      <w:r w:rsidR="00837776">
        <w:fldChar w:fldCharType="begin"/>
      </w:r>
      <w:r w:rsidR="00837776">
        <w:instrText xml:space="preserve"> HYPERLINK "https://zoom.us/meeting/register/tJAtc-GrqDouGNWlZaTTUCxTYmO5NL8s0Y3w" </w:instrText>
      </w:r>
      <w:r w:rsidR="00837776">
        <w:fldChar w:fldCharType="separate"/>
      </w:r>
      <w:r w:rsidR="00515F31" w:rsidRPr="00FC1868">
        <w:rPr>
          <w:rStyle w:val="Hyperlink"/>
          <w:rFonts w:ascii="Times New Roman" w:hAnsi="Times New Roman" w:cs="Times New Roman"/>
          <w:b/>
          <w:bCs/>
        </w:rPr>
        <w:t>reģistrācijas anketa</w:t>
      </w:r>
      <w:r w:rsidR="00837776">
        <w:rPr>
          <w:rStyle w:val="Hyperlink"/>
          <w:rFonts w:ascii="Times New Roman" w:hAnsi="Times New Roman" w:cs="Times New Roman"/>
          <w:b/>
          <w:bCs/>
        </w:rPr>
        <w:fldChar w:fldCharType="end"/>
      </w:r>
      <w:r w:rsidR="00515F31" w:rsidRPr="00FC1868">
        <w:rPr>
          <w:rFonts w:ascii="Times New Roman" w:hAnsi="Times New Roman" w:cs="Times New Roman"/>
          <w:b/>
          <w:bCs/>
        </w:rPr>
        <w:t>.</w:t>
      </w:r>
      <w:r w:rsidR="00515F31" w:rsidRPr="00FC1868">
        <w:rPr>
          <w:rFonts w:ascii="Times New Roman" w:hAnsi="Times New Roman" w:cs="Times New Roman"/>
        </w:rPr>
        <w:t xml:space="preserve"> </w:t>
      </w:r>
    </w:p>
    <w:p w14:paraId="284926B8" w14:textId="77777777" w:rsidR="00E164C5" w:rsidRPr="00FC1868" w:rsidRDefault="00E164C5" w:rsidP="00FC1868">
      <w:pPr>
        <w:pStyle w:val="ListParagraph"/>
        <w:numPr>
          <w:ilvl w:val="0"/>
          <w:numId w:val="12"/>
        </w:numPr>
        <w:spacing w:after="0" w:line="360" w:lineRule="auto"/>
        <w:ind w:left="426"/>
        <w:jc w:val="both"/>
        <w:rPr>
          <w:rFonts w:ascii="Times New Roman" w:hAnsi="Times New Roman" w:cs="Times New Roman"/>
        </w:rPr>
      </w:pPr>
      <w:r w:rsidRPr="00FC1868">
        <w:rPr>
          <w:rFonts w:ascii="Times New Roman" w:hAnsi="Times New Roman" w:cs="Times New Roman"/>
        </w:rPr>
        <w:t xml:space="preserve">Kopš 23. februāra līdz 20. aprīlim norisinās SALTO ID Resursu centra </w:t>
      </w:r>
      <w:r w:rsidR="00837776">
        <w:fldChar w:fldCharType="begin"/>
      </w:r>
      <w:r w:rsidR="00837776">
        <w:instrText xml:space="preserve"> HYPERLINK "https://jaunatne.gov.lv/jaunumi/erasmus/no-23-02-lidz-20-04-salto-id-resursu-centrs-aicina-uz-tiessaistes-sarunu-ciklu-par-ieklausanu-un-daudzveidibu/" </w:instrText>
      </w:r>
      <w:r w:rsidR="00837776">
        <w:fldChar w:fldCharType="separate"/>
      </w:r>
      <w:r w:rsidRPr="00FC1868">
        <w:rPr>
          <w:rStyle w:val="Hyperlink"/>
          <w:rFonts w:ascii="Times New Roman" w:hAnsi="Times New Roman" w:cs="Times New Roman"/>
          <w:b/>
          <w:bCs/>
        </w:rPr>
        <w:t>sarunu cikls par iekļaušanas un daudzveidības aspektiem</w:t>
      </w:r>
      <w:r w:rsidR="00837776">
        <w:rPr>
          <w:rStyle w:val="Hyperlink"/>
          <w:rFonts w:ascii="Times New Roman" w:hAnsi="Times New Roman" w:cs="Times New Roman"/>
          <w:b/>
          <w:bCs/>
        </w:rPr>
        <w:fldChar w:fldCharType="end"/>
      </w:r>
      <w:r w:rsidRPr="00FC1868">
        <w:rPr>
          <w:rFonts w:ascii="Times New Roman" w:hAnsi="Times New Roman" w:cs="Times New Roman"/>
        </w:rPr>
        <w:t xml:space="preserve">. 9. martā plānots vebinārs “Mērķgrupu sasniegšana”, bet 23. martā plānots vebinārs par valodu. Reģistrēšanās pasākumiem, aizpildot </w:t>
      </w:r>
      <w:r w:rsidR="00837776">
        <w:fldChar w:fldCharType="begin"/>
      </w:r>
      <w:r w:rsidR="00837776">
        <w:instrText xml:space="preserve"> HYPERLINK "https://docs.google.com/forms/d/e/1FAIpQLSdOP5hDwo9qauXRwwv2O2xpLyMnOFe6VFDFQRKUDBtQfS6_CQ/viewform?fbclid=IwAR2k4fNrUh8xo3CvlVHND-4Pn</w:instrText>
      </w:r>
      <w:r w:rsidR="00837776">
        <w:instrText xml:space="preserve">8gDkts4m_-SKlKyYEDiB5uDmzWsaHeVg8E" </w:instrText>
      </w:r>
      <w:r w:rsidR="00837776">
        <w:fldChar w:fldCharType="separate"/>
      </w:r>
      <w:r w:rsidRPr="00FC1868">
        <w:rPr>
          <w:rStyle w:val="Hyperlink"/>
          <w:rFonts w:ascii="Times New Roman" w:hAnsi="Times New Roman" w:cs="Times New Roman"/>
          <w:b/>
          <w:bCs/>
        </w:rPr>
        <w:t>pieteikuma anketu</w:t>
      </w:r>
      <w:r w:rsidR="00837776">
        <w:rPr>
          <w:rStyle w:val="Hyperlink"/>
          <w:rFonts w:ascii="Times New Roman" w:hAnsi="Times New Roman" w:cs="Times New Roman"/>
          <w:b/>
          <w:bCs/>
        </w:rPr>
        <w:fldChar w:fldCharType="end"/>
      </w:r>
      <w:r w:rsidRPr="00FC1868">
        <w:rPr>
          <w:rFonts w:ascii="Times New Roman" w:hAnsi="Times New Roman" w:cs="Times New Roman"/>
        </w:rPr>
        <w:t xml:space="preserve">. Vairāk par sarunu ciklu un iepriekšējo gadu pieredzi uzzini SALTO ID </w:t>
      </w:r>
      <w:r w:rsidR="00837776">
        <w:fldChar w:fldCharType="begin"/>
      </w:r>
      <w:r w:rsidR="00837776">
        <w:instrText xml:space="preserve"> HYPERLINK "https://www.salto-youth.net/rc/inclusion/inclusiontraining/idtalks/" </w:instrText>
      </w:r>
      <w:r w:rsidR="00837776">
        <w:fldChar w:fldCharType="separate"/>
      </w:r>
      <w:r w:rsidRPr="00FC1868">
        <w:rPr>
          <w:rStyle w:val="Hyperlink"/>
          <w:rFonts w:ascii="Times New Roman" w:hAnsi="Times New Roman" w:cs="Times New Roman"/>
          <w:b/>
          <w:bCs/>
        </w:rPr>
        <w:t>tīmekļa vietnē</w:t>
      </w:r>
      <w:r w:rsidR="00837776">
        <w:rPr>
          <w:rStyle w:val="Hyperlink"/>
          <w:rFonts w:ascii="Times New Roman" w:hAnsi="Times New Roman" w:cs="Times New Roman"/>
          <w:b/>
          <w:bCs/>
        </w:rPr>
        <w:fldChar w:fldCharType="end"/>
      </w:r>
      <w:r w:rsidRPr="00FC1868">
        <w:rPr>
          <w:rFonts w:ascii="Times New Roman" w:hAnsi="Times New Roman" w:cs="Times New Roman"/>
        </w:rPr>
        <w:t>.</w:t>
      </w:r>
    </w:p>
    <w:p w14:paraId="5A29C981" w14:textId="78723F64" w:rsidR="00302A06" w:rsidRPr="00FC1868" w:rsidRDefault="00302A06" w:rsidP="00FC1868">
      <w:pPr>
        <w:spacing w:after="0" w:line="360" w:lineRule="auto"/>
        <w:jc w:val="both"/>
        <w:rPr>
          <w:rFonts w:ascii="Times New Roman" w:hAnsi="Times New Roman" w:cs="Times New Roman"/>
        </w:rPr>
      </w:pPr>
    </w:p>
    <w:p w14:paraId="0B4754D5" w14:textId="77777777" w:rsidR="00A13C5B" w:rsidRDefault="00A13C5B" w:rsidP="00FC1868">
      <w:pPr>
        <w:spacing w:after="0" w:line="360" w:lineRule="auto"/>
        <w:jc w:val="both"/>
        <w:rPr>
          <w:rFonts w:ascii="Times New Roman" w:hAnsi="Times New Roman" w:cs="Times New Roman"/>
          <w:b/>
          <w:bCs/>
          <w:lang w:val="lv-LV"/>
        </w:rPr>
      </w:pPr>
    </w:p>
    <w:p w14:paraId="51F6D9D6" w14:textId="48053822" w:rsidR="003F3B31" w:rsidRPr="00FC1868" w:rsidRDefault="003F3B31" w:rsidP="00FC1868">
      <w:pPr>
        <w:spacing w:after="0" w:line="360" w:lineRule="auto"/>
        <w:jc w:val="both"/>
        <w:rPr>
          <w:rFonts w:ascii="Times New Roman" w:hAnsi="Times New Roman" w:cs="Times New Roman"/>
          <w:b/>
          <w:bCs/>
          <w:lang w:val="lv-LV"/>
        </w:rPr>
      </w:pPr>
      <w:r w:rsidRPr="00FC1868">
        <w:rPr>
          <w:rFonts w:ascii="Times New Roman" w:hAnsi="Times New Roman" w:cs="Times New Roman"/>
          <w:b/>
          <w:bCs/>
          <w:lang w:val="lv-LV"/>
        </w:rPr>
        <w:t>Ārzemēs</w:t>
      </w:r>
    </w:p>
    <w:p w14:paraId="07ACB068" w14:textId="4EDBB4B1" w:rsidR="00E164C5" w:rsidRPr="00FC1868" w:rsidRDefault="00E164C5" w:rsidP="00FC1868">
      <w:pPr>
        <w:pStyle w:val="ListParagraph"/>
        <w:numPr>
          <w:ilvl w:val="0"/>
          <w:numId w:val="13"/>
        </w:numPr>
        <w:spacing w:after="0" w:line="360" w:lineRule="auto"/>
        <w:jc w:val="both"/>
        <w:rPr>
          <w:rFonts w:ascii="Times New Roman" w:hAnsi="Times New Roman" w:cs="Times New Roman"/>
        </w:rPr>
      </w:pPr>
      <w:r w:rsidRPr="00FC1868">
        <w:rPr>
          <w:rFonts w:ascii="Times New Roman" w:hAnsi="Times New Roman" w:cs="Times New Roman"/>
        </w:rPr>
        <w:t>Līdz 9. martam aicinām jaunatnes darbiniek</w:t>
      </w:r>
      <w:r w:rsidR="000A72AF" w:rsidRPr="00FC1868">
        <w:rPr>
          <w:rFonts w:ascii="Times New Roman" w:hAnsi="Times New Roman" w:cs="Times New Roman"/>
        </w:rPr>
        <w:t>us</w:t>
      </w:r>
      <w:r w:rsidRPr="00FC1868">
        <w:rPr>
          <w:rFonts w:ascii="Times New Roman" w:hAnsi="Times New Roman" w:cs="Times New Roman"/>
        </w:rPr>
        <w:t xml:space="preserve"> pieteikties </w:t>
      </w:r>
      <w:r w:rsidR="00837776">
        <w:fldChar w:fldCharType="begin"/>
      </w:r>
      <w:r w:rsidR="00837776">
        <w:instrText xml:space="preserve"> HYPERLINK "https://jaunatne.gov.lv/jaunumi/erasmus/lidz-09-03-aicinam-registreties-apmacibu-kursam-neformalas-izglitibas-speks-kas-notiks-08-04-13-04-portugale/" </w:instrText>
      </w:r>
      <w:r w:rsidR="00837776">
        <w:fldChar w:fldCharType="separate"/>
      </w:r>
      <w:r w:rsidRPr="00FC1868">
        <w:rPr>
          <w:rStyle w:val="Hyperlink"/>
          <w:rFonts w:ascii="Times New Roman" w:hAnsi="Times New Roman" w:cs="Times New Roman"/>
          <w:b/>
          <w:bCs/>
        </w:rPr>
        <w:t>klātienes mācībām par neformālo izglītību</w:t>
      </w:r>
      <w:r w:rsidR="00837776">
        <w:rPr>
          <w:rStyle w:val="Hyperlink"/>
          <w:rFonts w:ascii="Times New Roman" w:hAnsi="Times New Roman" w:cs="Times New Roman"/>
          <w:b/>
          <w:bCs/>
        </w:rPr>
        <w:fldChar w:fldCharType="end"/>
      </w:r>
      <w:r w:rsidR="000A72AF" w:rsidRPr="00FC1868">
        <w:rPr>
          <w:rFonts w:ascii="Times New Roman" w:hAnsi="Times New Roman" w:cs="Times New Roman"/>
        </w:rPr>
        <w:t xml:space="preserve">. Mācības plānotas no 8. līdz 13. aprīlim Portugālē. Plašāka informācija un pieteikšanās anketa pieejama SALTO Resursu centra </w:t>
      </w:r>
      <w:r w:rsidR="00837776">
        <w:fldChar w:fldCharType="begin"/>
      </w:r>
      <w:r w:rsidR="00837776">
        <w:instrText xml:space="preserve"> HYPERLINK "https://jaunatne.gov.lv/jaunumi/erasmus/lidz-09-03-aicinam-registreties-apmacibu-kursam-neformalas-izglitibas-speks-kas-not</w:instrText>
      </w:r>
      <w:r w:rsidR="00837776">
        <w:instrText xml:space="preserve">iks-08-04-13-04-portugale/" </w:instrText>
      </w:r>
      <w:r w:rsidR="00837776">
        <w:fldChar w:fldCharType="separate"/>
      </w:r>
      <w:r w:rsidR="000A72AF" w:rsidRPr="00FC1868">
        <w:rPr>
          <w:rStyle w:val="Hyperlink"/>
          <w:rFonts w:ascii="Times New Roman" w:hAnsi="Times New Roman" w:cs="Times New Roman"/>
          <w:b/>
          <w:bCs/>
        </w:rPr>
        <w:t>tīmekļa vietnē</w:t>
      </w:r>
      <w:r w:rsidR="00837776">
        <w:rPr>
          <w:rStyle w:val="Hyperlink"/>
          <w:rFonts w:ascii="Times New Roman" w:hAnsi="Times New Roman" w:cs="Times New Roman"/>
          <w:b/>
          <w:bCs/>
        </w:rPr>
        <w:fldChar w:fldCharType="end"/>
      </w:r>
      <w:r w:rsidR="000A72AF" w:rsidRPr="00FC1868">
        <w:rPr>
          <w:rFonts w:ascii="Times New Roman" w:hAnsi="Times New Roman" w:cs="Times New Roman"/>
        </w:rPr>
        <w:t xml:space="preserve">.  </w:t>
      </w:r>
    </w:p>
    <w:p w14:paraId="3DA2F97F" w14:textId="67B59DFE" w:rsidR="005F03AF" w:rsidRPr="00FC1868" w:rsidRDefault="005F03AF" w:rsidP="00FC1868">
      <w:pPr>
        <w:pStyle w:val="ListParagraph"/>
        <w:numPr>
          <w:ilvl w:val="0"/>
          <w:numId w:val="13"/>
        </w:numPr>
        <w:spacing w:after="0" w:line="360" w:lineRule="auto"/>
        <w:jc w:val="both"/>
        <w:rPr>
          <w:rFonts w:ascii="Times New Roman" w:hAnsi="Times New Roman" w:cs="Times New Roman"/>
        </w:rPr>
      </w:pPr>
      <w:r w:rsidRPr="00FC1868">
        <w:rPr>
          <w:rFonts w:ascii="Times New Roman" w:hAnsi="Times New Roman" w:cs="Times New Roman"/>
        </w:rPr>
        <w:t xml:space="preserve">Līdz 13. martam aicinām darbā ar jaunatni iesaistītos pieteikties </w:t>
      </w:r>
      <w:r w:rsidR="00837776">
        <w:fldChar w:fldCharType="begin"/>
      </w:r>
      <w:r w:rsidR="00837776">
        <w:instrText xml:space="preserve"> HYPERLINK "https://jaunatne.gov.lv/jaunumi/salto-macibas/lidz-13-03-aicinam-pieteikties-klatienes-apmacibu-kursam-vacijas-pilseta-bonna-the-power-of-non-formal-education/" </w:instrText>
      </w:r>
      <w:r w:rsidR="00837776">
        <w:fldChar w:fldCharType="separate"/>
      </w:r>
      <w:r w:rsidRPr="00FC1868">
        <w:rPr>
          <w:rStyle w:val="Hyperlink"/>
          <w:rFonts w:ascii="Times New Roman" w:hAnsi="Times New Roman" w:cs="Times New Roman"/>
          <w:b/>
          <w:bCs/>
        </w:rPr>
        <w:t>klātienes mācību kursam par neformālo izglītību</w:t>
      </w:r>
      <w:r w:rsidR="00837776">
        <w:rPr>
          <w:rStyle w:val="Hyperlink"/>
          <w:rFonts w:ascii="Times New Roman" w:hAnsi="Times New Roman" w:cs="Times New Roman"/>
          <w:b/>
          <w:bCs/>
        </w:rPr>
        <w:fldChar w:fldCharType="end"/>
      </w:r>
      <w:r w:rsidRPr="00FC1868">
        <w:rPr>
          <w:rFonts w:ascii="Times New Roman" w:hAnsi="Times New Roman" w:cs="Times New Roman"/>
        </w:rPr>
        <w:t xml:space="preserve">. Mācības plānotas no 24. līdz 29. maijam Vācijas pilsētā Bonnā. Plašāka informācija un pieteikšanās anketa pieejama SALTO Resursu centra </w:t>
      </w:r>
      <w:r w:rsidR="00837776">
        <w:fldChar w:fldCharType="begin"/>
      </w:r>
      <w:r w:rsidR="00837776">
        <w:instrText xml:space="preserve"> HYPERLINK "https://www.salto-youth.net/tools/european-training-calendar/training/the-power-of-non-formal-education.9884/" </w:instrText>
      </w:r>
      <w:r w:rsidR="00837776">
        <w:fldChar w:fldCharType="separate"/>
      </w:r>
      <w:r w:rsidRPr="00FC1868">
        <w:rPr>
          <w:rStyle w:val="Hyperlink"/>
          <w:rFonts w:ascii="Times New Roman" w:hAnsi="Times New Roman" w:cs="Times New Roman"/>
          <w:b/>
          <w:bCs/>
        </w:rPr>
        <w:t>tīmekļa vietnē</w:t>
      </w:r>
      <w:r w:rsidR="00837776">
        <w:rPr>
          <w:rStyle w:val="Hyperlink"/>
          <w:rFonts w:ascii="Times New Roman" w:hAnsi="Times New Roman" w:cs="Times New Roman"/>
          <w:b/>
          <w:bCs/>
        </w:rPr>
        <w:fldChar w:fldCharType="end"/>
      </w:r>
      <w:r w:rsidRPr="00FC1868">
        <w:rPr>
          <w:rFonts w:ascii="Times New Roman" w:hAnsi="Times New Roman" w:cs="Times New Roman"/>
        </w:rPr>
        <w:t xml:space="preserve">. </w:t>
      </w:r>
    </w:p>
    <w:p w14:paraId="7F71B035" w14:textId="4ADB5C9B" w:rsidR="00F437E3" w:rsidRPr="00FC1868" w:rsidRDefault="00F437E3" w:rsidP="00FC1868">
      <w:pPr>
        <w:pStyle w:val="ListParagraph"/>
        <w:numPr>
          <w:ilvl w:val="0"/>
          <w:numId w:val="13"/>
        </w:numPr>
        <w:spacing w:after="0" w:line="360" w:lineRule="auto"/>
        <w:jc w:val="both"/>
        <w:rPr>
          <w:rFonts w:ascii="Times New Roman" w:hAnsi="Times New Roman" w:cs="Times New Roman"/>
        </w:rPr>
      </w:pPr>
      <w:r w:rsidRPr="00FC1868">
        <w:rPr>
          <w:rFonts w:ascii="Times New Roman" w:hAnsi="Times New Roman" w:cs="Times New Roman"/>
        </w:rPr>
        <w:t xml:space="preserve">Līdz 16. martam aicinām speciālistus, kuri strādā ar jauniešiem </w:t>
      </w:r>
      <w:r w:rsidR="00837776">
        <w:fldChar w:fldCharType="begin"/>
      </w:r>
      <w:r w:rsidR="00837776">
        <w:instrText xml:space="preserve"> HYPERLINK "https://jaunatne.gov.lv/par-agenturu/programmas-projekti/jspa-atbalsts-darba-ar-jaunatni-iesaistitajiem/sociala-ieklausana/atbalsts-jauniesiem-neet-situacija/" </w:instrText>
      </w:r>
      <w:r w:rsidR="00837776">
        <w:fldChar w:fldCharType="separate"/>
      </w:r>
      <w:r w:rsidRPr="00FC1868">
        <w:rPr>
          <w:rStyle w:val="Hyperlink"/>
          <w:rFonts w:ascii="Times New Roman" w:hAnsi="Times New Roman" w:cs="Times New Roman"/>
          <w:b/>
          <w:bCs/>
        </w:rPr>
        <w:t>NEET</w:t>
      </w:r>
      <w:r w:rsidR="00837776">
        <w:rPr>
          <w:rStyle w:val="Hyperlink"/>
          <w:rFonts w:ascii="Times New Roman" w:hAnsi="Times New Roman" w:cs="Times New Roman"/>
          <w:b/>
          <w:bCs/>
        </w:rPr>
        <w:fldChar w:fldCharType="end"/>
      </w:r>
      <w:r w:rsidRPr="00FC1868">
        <w:rPr>
          <w:rFonts w:ascii="Times New Roman" w:hAnsi="Times New Roman" w:cs="Times New Roman"/>
        </w:rPr>
        <w:t xml:space="preserve"> situācijā (nestrādā</w:t>
      </w:r>
      <w:r w:rsidR="00453977" w:rsidRPr="00FC1868">
        <w:rPr>
          <w:rFonts w:ascii="Times New Roman" w:hAnsi="Times New Roman" w:cs="Times New Roman"/>
        </w:rPr>
        <w:t xml:space="preserve">, </w:t>
      </w:r>
      <w:r w:rsidRPr="00FC1868">
        <w:rPr>
          <w:rFonts w:ascii="Times New Roman" w:hAnsi="Times New Roman" w:cs="Times New Roman"/>
        </w:rPr>
        <w:t>nemācās</w:t>
      </w:r>
      <w:r w:rsidR="00453977" w:rsidRPr="00FC1868">
        <w:rPr>
          <w:rFonts w:ascii="Times New Roman" w:hAnsi="Times New Roman" w:cs="Times New Roman"/>
        </w:rPr>
        <w:t xml:space="preserve"> un neapgūst arodu pie meistara</w:t>
      </w:r>
      <w:r w:rsidRPr="00FC1868">
        <w:rPr>
          <w:rFonts w:ascii="Times New Roman" w:hAnsi="Times New Roman" w:cs="Times New Roman"/>
        </w:rPr>
        <w:t>) pieteikties mācībām “</w:t>
      </w:r>
      <w:r w:rsidR="00837776">
        <w:fldChar w:fldCharType="begin"/>
      </w:r>
      <w:r w:rsidR="00837776">
        <w:instrText xml:space="preserve"> HYPERLINK "https://jaunatne.gov.lv/jaunumi/erasmus/lidz-16-03-aicinam-pieteikties-macibam-italija-par-digitalo-darbu-ar-jaunatni-un-skersliem-izglitibas-procesa/" </w:instrText>
      </w:r>
      <w:r w:rsidR="00837776">
        <w:fldChar w:fldCharType="separate"/>
      </w:r>
      <w:r w:rsidRPr="00FC1868">
        <w:rPr>
          <w:rStyle w:val="Hyperlink"/>
          <w:rFonts w:ascii="Times New Roman" w:hAnsi="Times New Roman" w:cs="Times New Roman"/>
          <w:b/>
          <w:bCs/>
        </w:rPr>
        <w:t>Digitālais darbs ar jaunatni un šķēršļi izglītības procesā</w:t>
      </w:r>
      <w:r w:rsidR="00837776">
        <w:rPr>
          <w:rStyle w:val="Hyperlink"/>
          <w:rFonts w:ascii="Times New Roman" w:hAnsi="Times New Roman" w:cs="Times New Roman"/>
          <w:b/>
          <w:bCs/>
        </w:rPr>
        <w:fldChar w:fldCharType="end"/>
      </w:r>
      <w:r w:rsidRPr="00FC1868">
        <w:rPr>
          <w:rFonts w:ascii="Times New Roman" w:hAnsi="Times New Roman" w:cs="Times New Roman"/>
        </w:rPr>
        <w:t xml:space="preserve">”. Mācības plānotas no 19. līdz 23. aprīlim </w:t>
      </w:r>
      <w:r w:rsidR="007F3D8D" w:rsidRPr="00FC1868">
        <w:rPr>
          <w:rFonts w:ascii="Times New Roman" w:hAnsi="Times New Roman" w:cs="Times New Roman"/>
        </w:rPr>
        <w:t xml:space="preserve">Itālijas pilsētā Kagliari. Vairāk informācijas par mācībām un pieteikšanās anketa pieejama SALTO Resursu centra </w:t>
      </w:r>
      <w:r w:rsidR="00837776">
        <w:fldChar w:fldCharType="begin"/>
      </w:r>
      <w:r w:rsidR="00837776">
        <w:instrText xml:space="preserve"> HYPERLINK "https://www.salto-youth.net/tools/european-training-calendar/training/digital-youth-work-and-educational-obstacle</w:instrText>
      </w:r>
      <w:r w:rsidR="00837776">
        <w:instrText xml:space="preserve">s.9993/" </w:instrText>
      </w:r>
      <w:r w:rsidR="00837776">
        <w:fldChar w:fldCharType="separate"/>
      </w:r>
      <w:r w:rsidR="007F3D8D" w:rsidRPr="00FC1868">
        <w:rPr>
          <w:rStyle w:val="Hyperlink"/>
          <w:rFonts w:ascii="Times New Roman" w:hAnsi="Times New Roman" w:cs="Times New Roman"/>
          <w:b/>
          <w:bCs/>
        </w:rPr>
        <w:t>tīmekļa vietnē</w:t>
      </w:r>
      <w:r w:rsidR="00837776">
        <w:rPr>
          <w:rStyle w:val="Hyperlink"/>
          <w:rFonts w:ascii="Times New Roman" w:hAnsi="Times New Roman" w:cs="Times New Roman"/>
          <w:b/>
          <w:bCs/>
        </w:rPr>
        <w:fldChar w:fldCharType="end"/>
      </w:r>
      <w:r w:rsidR="007F3D8D" w:rsidRPr="00FC1868">
        <w:rPr>
          <w:rFonts w:ascii="Times New Roman" w:hAnsi="Times New Roman" w:cs="Times New Roman"/>
        </w:rPr>
        <w:t>.</w:t>
      </w:r>
    </w:p>
    <w:p w14:paraId="13830B78" w14:textId="3F1F8208" w:rsidR="003F3B31" w:rsidRPr="00FC1868" w:rsidRDefault="003F3B31" w:rsidP="00FC1868">
      <w:pPr>
        <w:pStyle w:val="ListParagraph"/>
        <w:numPr>
          <w:ilvl w:val="0"/>
          <w:numId w:val="13"/>
        </w:numPr>
        <w:spacing w:after="0" w:line="360" w:lineRule="auto"/>
        <w:jc w:val="both"/>
        <w:rPr>
          <w:rFonts w:ascii="Times New Roman" w:hAnsi="Times New Roman" w:cs="Times New Roman"/>
        </w:rPr>
      </w:pPr>
      <w:r w:rsidRPr="00FC1868">
        <w:rPr>
          <w:rFonts w:ascii="Times New Roman" w:hAnsi="Times New Roman" w:cs="Times New Roman"/>
        </w:rPr>
        <w:t>Līdz 22.</w:t>
      </w:r>
      <w:r w:rsidR="006550E2" w:rsidRPr="00FC1868">
        <w:rPr>
          <w:rFonts w:ascii="Times New Roman" w:hAnsi="Times New Roman" w:cs="Times New Roman"/>
        </w:rPr>
        <w:t xml:space="preserve"> martam</w:t>
      </w:r>
      <w:r w:rsidRPr="00FC1868">
        <w:rPr>
          <w:rFonts w:ascii="Times New Roman" w:hAnsi="Times New Roman" w:cs="Times New Roman"/>
        </w:rPr>
        <w:t xml:space="preserve"> aicinām jaunatnes darbiniekus un brīvprātīgos pieteikties</w:t>
      </w:r>
      <w:r w:rsidRPr="00FC1868">
        <w:rPr>
          <w:rFonts w:ascii="Times New Roman" w:hAnsi="Times New Roman" w:cs="Times New Roman"/>
          <w:b/>
          <w:bCs/>
        </w:rPr>
        <w:t xml:space="preserve"> </w:t>
      </w:r>
      <w:hyperlink r:id="rId10" w:history="1">
        <w:r w:rsidRPr="00FC1868">
          <w:rPr>
            <w:rStyle w:val="Hyperlink"/>
            <w:rFonts w:ascii="Times New Roman" w:hAnsi="Times New Roman" w:cs="Times New Roman"/>
            <w:b/>
            <w:bCs/>
          </w:rPr>
          <w:t>mācībām par ES jaunatnes programmu lomu jauniešu ar īpašām vajadzībām mobilitātē</w:t>
        </w:r>
      </w:hyperlink>
      <w:r w:rsidR="00561858" w:rsidRPr="00FC1868">
        <w:rPr>
          <w:rFonts w:ascii="Times New Roman" w:hAnsi="Times New Roman" w:cs="Times New Roman"/>
        </w:rPr>
        <w:t xml:space="preserve">. Mācības plānotas no 3. līdz 5. maijam Ungārijas galvaspilsētā Budapeštā. Vairāk informācijas par mācībām un pieteikšanās anketa pieejama SALTO Resursu centra </w:t>
      </w:r>
      <w:hyperlink r:id="rId11" w:history="1">
        <w:r w:rsidR="00561858" w:rsidRPr="00FC1868">
          <w:rPr>
            <w:rStyle w:val="Hyperlink"/>
            <w:rFonts w:ascii="Times New Roman" w:hAnsi="Times New Roman" w:cs="Times New Roman"/>
            <w:b/>
            <w:bCs/>
          </w:rPr>
          <w:t>tīmekļa vietnē</w:t>
        </w:r>
      </w:hyperlink>
      <w:r w:rsidR="00561858" w:rsidRPr="00FC1868">
        <w:rPr>
          <w:rFonts w:ascii="Times New Roman" w:hAnsi="Times New Roman" w:cs="Times New Roman"/>
        </w:rPr>
        <w:t xml:space="preserve">. </w:t>
      </w:r>
    </w:p>
    <w:p w14:paraId="4B6166DA" w14:textId="38624C47" w:rsidR="00C15D2F" w:rsidRPr="00FC1868" w:rsidRDefault="00C15D2F" w:rsidP="00C649CD">
      <w:pPr>
        <w:spacing w:after="0" w:line="360" w:lineRule="auto"/>
        <w:ind w:firstLine="720"/>
        <w:jc w:val="both"/>
        <w:rPr>
          <w:rFonts w:ascii="Times New Roman" w:hAnsi="Times New Roman" w:cs="Times New Roman"/>
          <w:b/>
          <w:bCs/>
          <w:lang w:val="lv-LV"/>
        </w:rPr>
      </w:pPr>
      <w:r w:rsidRPr="00FC1868">
        <w:rPr>
          <w:rFonts w:ascii="Times New Roman" w:hAnsi="Times New Roman" w:cs="Times New Roman"/>
          <w:b/>
          <w:bCs/>
          <w:lang w:val="lv-LV"/>
        </w:rPr>
        <w:t>ES jaunatnes programmu 2022. gada pirmajā projektu konkursā iesniegti 116 pieteikumi</w:t>
      </w:r>
      <w:r w:rsidRPr="00FC1868">
        <w:rPr>
          <w:rFonts w:ascii="Times New Roman" w:hAnsi="Times New Roman" w:cs="Times New Roman"/>
          <w:lang w:val="lv-LV"/>
        </w:rPr>
        <w:t>.</w:t>
      </w:r>
      <w:r w:rsidRPr="00FC1868">
        <w:rPr>
          <w:rFonts w:ascii="Times New Roman" w:hAnsi="Times New Roman" w:cs="Times New Roman"/>
        </w:rPr>
        <w:t xml:space="preserve"> </w:t>
      </w:r>
      <w:proofErr w:type="spellStart"/>
      <w:r w:rsidRPr="00FC1868">
        <w:rPr>
          <w:rFonts w:ascii="Times New Roman" w:hAnsi="Times New Roman" w:cs="Times New Roman"/>
        </w:rPr>
        <w:t>Programmas</w:t>
      </w:r>
      <w:proofErr w:type="spellEnd"/>
      <w:r w:rsidRPr="00FC1868">
        <w:rPr>
          <w:rFonts w:ascii="Times New Roman" w:hAnsi="Times New Roman" w:cs="Times New Roman"/>
        </w:rPr>
        <w:t xml:space="preserve"> “Erasmus+” 1. </w:t>
      </w:r>
      <w:proofErr w:type="spellStart"/>
      <w:r w:rsidRPr="00FC1868">
        <w:rPr>
          <w:rFonts w:ascii="Times New Roman" w:hAnsi="Times New Roman" w:cs="Times New Roman"/>
        </w:rPr>
        <w:t>pamatdarbības</w:t>
      </w:r>
      <w:proofErr w:type="spellEnd"/>
      <w:r w:rsidRPr="00FC1868">
        <w:rPr>
          <w:rFonts w:ascii="Times New Roman" w:hAnsi="Times New Roman" w:cs="Times New Roman"/>
        </w:rPr>
        <w:t xml:space="preserve"> </w:t>
      </w:r>
      <w:proofErr w:type="spellStart"/>
      <w:r w:rsidRPr="00FC1868">
        <w:rPr>
          <w:rFonts w:ascii="Times New Roman" w:hAnsi="Times New Roman" w:cs="Times New Roman"/>
        </w:rPr>
        <w:t>projektu</w:t>
      </w:r>
      <w:proofErr w:type="spellEnd"/>
      <w:r w:rsidRPr="00FC1868">
        <w:rPr>
          <w:rFonts w:ascii="Times New Roman" w:hAnsi="Times New Roman" w:cs="Times New Roman"/>
        </w:rPr>
        <w:t xml:space="preserve"> </w:t>
      </w:r>
      <w:proofErr w:type="spellStart"/>
      <w:r w:rsidRPr="00FC1868">
        <w:rPr>
          <w:rFonts w:ascii="Times New Roman" w:hAnsi="Times New Roman" w:cs="Times New Roman"/>
        </w:rPr>
        <w:t>konkursā</w:t>
      </w:r>
      <w:proofErr w:type="spellEnd"/>
      <w:r w:rsidRPr="00FC1868">
        <w:rPr>
          <w:rFonts w:ascii="Times New Roman" w:hAnsi="Times New Roman" w:cs="Times New Roman"/>
        </w:rPr>
        <w:t xml:space="preserve"> </w:t>
      </w:r>
      <w:proofErr w:type="spellStart"/>
      <w:r w:rsidRPr="00FC1868">
        <w:rPr>
          <w:rFonts w:ascii="Times New Roman" w:hAnsi="Times New Roman" w:cs="Times New Roman"/>
        </w:rPr>
        <w:t>iesniegti</w:t>
      </w:r>
      <w:proofErr w:type="spellEnd"/>
      <w:r w:rsidRPr="00FC1868">
        <w:rPr>
          <w:rFonts w:ascii="Times New Roman" w:hAnsi="Times New Roman" w:cs="Times New Roman"/>
        </w:rPr>
        <w:t xml:space="preserve"> 9 </w:t>
      </w:r>
      <w:proofErr w:type="spellStart"/>
      <w:r w:rsidRPr="00FC1868">
        <w:rPr>
          <w:rFonts w:ascii="Times New Roman" w:hAnsi="Times New Roman" w:cs="Times New Roman"/>
        </w:rPr>
        <w:t>ikgadējā</w:t>
      </w:r>
      <w:proofErr w:type="spellEnd"/>
      <w:r w:rsidRPr="00FC1868">
        <w:rPr>
          <w:rFonts w:ascii="Times New Roman" w:hAnsi="Times New Roman" w:cs="Times New Roman"/>
        </w:rPr>
        <w:t xml:space="preserve"> </w:t>
      </w:r>
      <w:proofErr w:type="spellStart"/>
      <w:r w:rsidRPr="00FC1868">
        <w:rPr>
          <w:rFonts w:ascii="Times New Roman" w:hAnsi="Times New Roman" w:cs="Times New Roman"/>
        </w:rPr>
        <w:t>finansējuma</w:t>
      </w:r>
      <w:proofErr w:type="spellEnd"/>
      <w:r w:rsidRPr="00FC1868">
        <w:rPr>
          <w:rFonts w:ascii="Times New Roman" w:hAnsi="Times New Roman" w:cs="Times New Roman"/>
        </w:rPr>
        <w:t xml:space="preserve"> </w:t>
      </w:r>
      <w:proofErr w:type="spellStart"/>
      <w:r w:rsidRPr="00FC1868">
        <w:rPr>
          <w:rFonts w:ascii="Times New Roman" w:hAnsi="Times New Roman" w:cs="Times New Roman"/>
        </w:rPr>
        <w:t>pieteikumi</w:t>
      </w:r>
      <w:proofErr w:type="spellEnd"/>
      <w:r w:rsidRPr="00FC1868">
        <w:rPr>
          <w:rFonts w:ascii="Times New Roman" w:hAnsi="Times New Roman" w:cs="Times New Roman"/>
        </w:rPr>
        <w:t xml:space="preserve"> un 60 </w:t>
      </w:r>
      <w:proofErr w:type="spellStart"/>
      <w:r w:rsidRPr="00FC1868">
        <w:rPr>
          <w:rFonts w:ascii="Times New Roman" w:hAnsi="Times New Roman" w:cs="Times New Roman"/>
        </w:rPr>
        <w:t>projektu</w:t>
      </w:r>
      <w:proofErr w:type="spellEnd"/>
      <w:r w:rsidRPr="00FC1868">
        <w:rPr>
          <w:rFonts w:ascii="Times New Roman" w:hAnsi="Times New Roman" w:cs="Times New Roman"/>
        </w:rPr>
        <w:t xml:space="preserve"> </w:t>
      </w:r>
      <w:proofErr w:type="spellStart"/>
      <w:r w:rsidRPr="00FC1868">
        <w:rPr>
          <w:rFonts w:ascii="Times New Roman" w:hAnsi="Times New Roman" w:cs="Times New Roman"/>
        </w:rPr>
        <w:t>pieteikumi</w:t>
      </w:r>
      <w:proofErr w:type="spellEnd"/>
      <w:r w:rsidRPr="00FC1868">
        <w:rPr>
          <w:rFonts w:ascii="Times New Roman" w:hAnsi="Times New Roman" w:cs="Times New Roman"/>
        </w:rPr>
        <w:t xml:space="preserve"> par </w:t>
      </w:r>
      <w:proofErr w:type="spellStart"/>
      <w:r w:rsidRPr="00FC1868">
        <w:rPr>
          <w:rFonts w:ascii="Times New Roman" w:hAnsi="Times New Roman" w:cs="Times New Roman"/>
        </w:rPr>
        <w:t>kopējo</w:t>
      </w:r>
      <w:proofErr w:type="spellEnd"/>
      <w:r w:rsidRPr="00FC1868">
        <w:rPr>
          <w:rFonts w:ascii="Times New Roman" w:hAnsi="Times New Roman" w:cs="Times New Roman"/>
        </w:rPr>
        <w:t xml:space="preserve"> </w:t>
      </w:r>
      <w:proofErr w:type="spellStart"/>
      <w:r w:rsidRPr="00FC1868">
        <w:rPr>
          <w:rFonts w:ascii="Times New Roman" w:hAnsi="Times New Roman" w:cs="Times New Roman"/>
        </w:rPr>
        <w:t>finansēju</w:t>
      </w:r>
      <w:proofErr w:type="spellEnd"/>
      <w:r w:rsidRPr="00FC1868">
        <w:rPr>
          <w:rFonts w:ascii="Times New Roman" w:hAnsi="Times New Roman" w:cs="Times New Roman"/>
        </w:rPr>
        <w:t xml:space="preserve"> 1 659 208,00 </w:t>
      </w:r>
      <w:proofErr w:type="spellStart"/>
      <w:r w:rsidRPr="00FC1868">
        <w:rPr>
          <w:rFonts w:ascii="Times New Roman" w:hAnsi="Times New Roman" w:cs="Times New Roman"/>
        </w:rPr>
        <w:t>eiro</w:t>
      </w:r>
      <w:proofErr w:type="spellEnd"/>
      <w:r w:rsidR="00C36CC4" w:rsidRPr="00FC1868">
        <w:rPr>
          <w:rFonts w:ascii="Times New Roman" w:hAnsi="Times New Roman" w:cs="Times New Roman"/>
        </w:rPr>
        <w:t xml:space="preserve"> </w:t>
      </w:r>
      <w:proofErr w:type="spellStart"/>
      <w:r w:rsidR="00C36CC4" w:rsidRPr="00FC1868">
        <w:rPr>
          <w:rFonts w:ascii="Times New Roman" w:hAnsi="Times New Roman" w:cs="Times New Roman"/>
        </w:rPr>
        <w:t>apmērā</w:t>
      </w:r>
      <w:proofErr w:type="spellEnd"/>
      <w:r w:rsidRPr="00FC1868">
        <w:rPr>
          <w:rFonts w:ascii="Times New Roman" w:hAnsi="Times New Roman" w:cs="Times New Roman"/>
        </w:rPr>
        <w:t xml:space="preserve">. </w:t>
      </w:r>
      <w:proofErr w:type="spellStart"/>
      <w:r w:rsidRPr="00FC1868">
        <w:rPr>
          <w:rFonts w:ascii="Times New Roman" w:hAnsi="Times New Roman" w:cs="Times New Roman"/>
        </w:rPr>
        <w:t>Programmas</w:t>
      </w:r>
      <w:proofErr w:type="spellEnd"/>
      <w:r w:rsidRPr="00FC1868">
        <w:rPr>
          <w:rFonts w:ascii="Times New Roman" w:hAnsi="Times New Roman" w:cs="Times New Roman"/>
        </w:rPr>
        <w:t xml:space="preserve"> “</w:t>
      </w:r>
      <w:proofErr w:type="spellStart"/>
      <w:r w:rsidRPr="00FC1868">
        <w:rPr>
          <w:rFonts w:ascii="Times New Roman" w:hAnsi="Times New Roman" w:cs="Times New Roman"/>
        </w:rPr>
        <w:t>Eiropas</w:t>
      </w:r>
      <w:proofErr w:type="spellEnd"/>
      <w:r w:rsidRPr="00FC1868">
        <w:rPr>
          <w:rFonts w:ascii="Times New Roman" w:hAnsi="Times New Roman" w:cs="Times New Roman"/>
        </w:rPr>
        <w:t xml:space="preserve"> </w:t>
      </w:r>
      <w:proofErr w:type="spellStart"/>
      <w:r w:rsidRPr="00FC1868">
        <w:rPr>
          <w:rFonts w:ascii="Times New Roman" w:hAnsi="Times New Roman" w:cs="Times New Roman"/>
        </w:rPr>
        <w:t>Solidaritātes</w:t>
      </w:r>
      <w:proofErr w:type="spellEnd"/>
      <w:r w:rsidRPr="00FC1868">
        <w:rPr>
          <w:rFonts w:ascii="Times New Roman" w:hAnsi="Times New Roman" w:cs="Times New Roman"/>
        </w:rPr>
        <w:t xml:space="preserve"> </w:t>
      </w:r>
      <w:proofErr w:type="spellStart"/>
      <w:r w:rsidRPr="00FC1868">
        <w:rPr>
          <w:rFonts w:ascii="Times New Roman" w:hAnsi="Times New Roman" w:cs="Times New Roman"/>
        </w:rPr>
        <w:t>korpuss</w:t>
      </w:r>
      <w:proofErr w:type="spellEnd"/>
      <w:r w:rsidRPr="00FC1868">
        <w:rPr>
          <w:rFonts w:ascii="Times New Roman" w:hAnsi="Times New Roman" w:cs="Times New Roman"/>
        </w:rPr>
        <w:t xml:space="preserve">” </w:t>
      </w:r>
      <w:proofErr w:type="spellStart"/>
      <w:r w:rsidRPr="00FC1868">
        <w:rPr>
          <w:rFonts w:ascii="Times New Roman" w:hAnsi="Times New Roman" w:cs="Times New Roman"/>
        </w:rPr>
        <w:t>projektu</w:t>
      </w:r>
      <w:proofErr w:type="spellEnd"/>
      <w:r w:rsidRPr="00FC1868">
        <w:rPr>
          <w:rFonts w:ascii="Times New Roman" w:hAnsi="Times New Roman" w:cs="Times New Roman"/>
        </w:rPr>
        <w:t xml:space="preserve"> </w:t>
      </w:r>
      <w:proofErr w:type="spellStart"/>
      <w:r w:rsidRPr="00FC1868">
        <w:rPr>
          <w:rFonts w:ascii="Times New Roman" w:hAnsi="Times New Roman" w:cs="Times New Roman"/>
        </w:rPr>
        <w:t>konkursā</w:t>
      </w:r>
      <w:proofErr w:type="spellEnd"/>
      <w:r w:rsidRPr="00FC1868">
        <w:rPr>
          <w:rFonts w:ascii="Times New Roman" w:hAnsi="Times New Roman" w:cs="Times New Roman"/>
        </w:rPr>
        <w:t xml:space="preserve"> </w:t>
      </w:r>
      <w:proofErr w:type="spellStart"/>
      <w:r w:rsidRPr="00FC1868">
        <w:rPr>
          <w:rFonts w:ascii="Times New Roman" w:hAnsi="Times New Roman" w:cs="Times New Roman"/>
        </w:rPr>
        <w:t>iesniegti</w:t>
      </w:r>
      <w:proofErr w:type="spellEnd"/>
      <w:r w:rsidRPr="00FC1868">
        <w:rPr>
          <w:rFonts w:ascii="Times New Roman" w:hAnsi="Times New Roman" w:cs="Times New Roman"/>
        </w:rPr>
        <w:t xml:space="preserve"> </w:t>
      </w:r>
      <w:r w:rsidR="00C36CC4" w:rsidRPr="00FC1868">
        <w:rPr>
          <w:rFonts w:ascii="Times New Roman" w:hAnsi="Times New Roman" w:cs="Times New Roman"/>
        </w:rPr>
        <w:t xml:space="preserve">27 </w:t>
      </w:r>
      <w:proofErr w:type="spellStart"/>
      <w:r w:rsidR="00C36CC4" w:rsidRPr="00FC1868">
        <w:rPr>
          <w:rFonts w:ascii="Times New Roman" w:hAnsi="Times New Roman" w:cs="Times New Roman"/>
        </w:rPr>
        <w:t>Brīvprātīgā</w:t>
      </w:r>
      <w:proofErr w:type="spellEnd"/>
      <w:r w:rsidR="00C36CC4" w:rsidRPr="00FC1868">
        <w:rPr>
          <w:rFonts w:ascii="Times New Roman" w:hAnsi="Times New Roman" w:cs="Times New Roman"/>
        </w:rPr>
        <w:t xml:space="preserve"> </w:t>
      </w:r>
      <w:proofErr w:type="spellStart"/>
      <w:r w:rsidR="00C36CC4" w:rsidRPr="00FC1868">
        <w:rPr>
          <w:rFonts w:ascii="Times New Roman" w:hAnsi="Times New Roman" w:cs="Times New Roman"/>
        </w:rPr>
        <w:t>darba</w:t>
      </w:r>
      <w:proofErr w:type="spellEnd"/>
      <w:r w:rsidR="00C36CC4" w:rsidRPr="00FC1868">
        <w:rPr>
          <w:rFonts w:ascii="Times New Roman" w:hAnsi="Times New Roman" w:cs="Times New Roman"/>
        </w:rPr>
        <w:t xml:space="preserve"> </w:t>
      </w:r>
      <w:proofErr w:type="spellStart"/>
      <w:r w:rsidR="00C36CC4" w:rsidRPr="00FC1868">
        <w:rPr>
          <w:rFonts w:ascii="Times New Roman" w:hAnsi="Times New Roman" w:cs="Times New Roman"/>
        </w:rPr>
        <w:t>ikgadējā</w:t>
      </w:r>
      <w:proofErr w:type="spellEnd"/>
      <w:r w:rsidR="00C36CC4" w:rsidRPr="00FC1868">
        <w:rPr>
          <w:rFonts w:ascii="Times New Roman" w:hAnsi="Times New Roman" w:cs="Times New Roman"/>
        </w:rPr>
        <w:t xml:space="preserve"> </w:t>
      </w:r>
      <w:proofErr w:type="spellStart"/>
      <w:r w:rsidR="00C36CC4" w:rsidRPr="00FC1868">
        <w:rPr>
          <w:rFonts w:ascii="Times New Roman" w:hAnsi="Times New Roman" w:cs="Times New Roman"/>
        </w:rPr>
        <w:t>finansējuma</w:t>
      </w:r>
      <w:proofErr w:type="spellEnd"/>
      <w:r w:rsidR="00C36CC4" w:rsidRPr="00FC1868">
        <w:rPr>
          <w:rFonts w:ascii="Times New Roman" w:hAnsi="Times New Roman" w:cs="Times New Roman"/>
        </w:rPr>
        <w:t xml:space="preserve"> </w:t>
      </w:r>
      <w:proofErr w:type="spellStart"/>
      <w:r w:rsidR="00C36CC4" w:rsidRPr="00FC1868">
        <w:rPr>
          <w:rFonts w:ascii="Times New Roman" w:hAnsi="Times New Roman" w:cs="Times New Roman"/>
        </w:rPr>
        <w:t>pieprasījumi</w:t>
      </w:r>
      <w:proofErr w:type="spellEnd"/>
      <w:r w:rsidR="00C36CC4" w:rsidRPr="00FC1868">
        <w:rPr>
          <w:rFonts w:ascii="Times New Roman" w:hAnsi="Times New Roman" w:cs="Times New Roman"/>
        </w:rPr>
        <w:t xml:space="preserve"> un 20 </w:t>
      </w:r>
      <w:proofErr w:type="spellStart"/>
      <w:r w:rsidR="00C36CC4" w:rsidRPr="00FC1868">
        <w:rPr>
          <w:rFonts w:ascii="Times New Roman" w:hAnsi="Times New Roman" w:cs="Times New Roman"/>
        </w:rPr>
        <w:t>solidaritātes</w:t>
      </w:r>
      <w:proofErr w:type="spellEnd"/>
      <w:r w:rsidR="00C36CC4" w:rsidRPr="00FC1868">
        <w:rPr>
          <w:rFonts w:ascii="Times New Roman" w:hAnsi="Times New Roman" w:cs="Times New Roman"/>
        </w:rPr>
        <w:t xml:space="preserve"> </w:t>
      </w:r>
      <w:proofErr w:type="spellStart"/>
      <w:r w:rsidR="00C36CC4" w:rsidRPr="00FC1868">
        <w:rPr>
          <w:rFonts w:ascii="Times New Roman" w:hAnsi="Times New Roman" w:cs="Times New Roman"/>
        </w:rPr>
        <w:t>projektu</w:t>
      </w:r>
      <w:proofErr w:type="spellEnd"/>
      <w:r w:rsidR="00C36CC4" w:rsidRPr="00FC1868">
        <w:rPr>
          <w:rFonts w:ascii="Times New Roman" w:hAnsi="Times New Roman" w:cs="Times New Roman"/>
        </w:rPr>
        <w:t xml:space="preserve"> </w:t>
      </w:r>
      <w:proofErr w:type="spellStart"/>
      <w:r w:rsidR="00C36CC4" w:rsidRPr="00FC1868">
        <w:rPr>
          <w:rFonts w:ascii="Times New Roman" w:hAnsi="Times New Roman" w:cs="Times New Roman"/>
        </w:rPr>
        <w:t>pieteikumi</w:t>
      </w:r>
      <w:proofErr w:type="spellEnd"/>
      <w:r w:rsidR="00C36CC4" w:rsidRPr="00FC1868">
        <w:rPr>
          <w:rFonts w:ascii="Times New Roman" w:hAnsi="Times New Roman" w:cs="Times New Roman"/>
        </w:rPr>
        <w:t xml:space="preserve"> par </w:t>
      </w:r>
      <w:proofErr w:type="spellStart"/>
      <w:r w:rsidR="00C36CC4" w:rsidRPr="00FC1868">
        <w:rPr>
          <w:rFonts w:ascii="Times New Roman" w:hAnsi="Times New Roman" w:cs="Times New Roman"/>
        </w:rPr>
        <w:t>kopējo</w:t>
      </w:r>
      <w:proofErr w:type="spellEnd"/>
      <w:r w:rsidR="00C36CC4" w:rsidRPr="00FC1868">
        <w:rPr>
          <w:rFonts w:ascii="Times New Roman" w:hAnsi="Times New Roman" w:cs="Times New Roman"/>
        </w:rPr>
        <w:t xml:space="preserve"> </w:t>
      </w:r>
      <w:proofErr w:type="spellStart"/>
      <w:r w:rsidR="00C36CC4" w:rsidRPr="00FC1868">
        <w:rPr>
          <w:rFonts w:ascii="Times New Roman" w:hAnsi="Times New Roman" w:cs="Times New Roman"/>
        </w:rPr>
        <w:t>finansējumu</w:t>
      </w:r>
      <w:proofErr w:type="spellEnd"/>
      <w:r w:rsidR="00C36CC4" w:rsidRPr="00FC1868">
        <w:rPr>
          <w:rFonts w:ascii="Times New Roman" w:hAnsi="Times New Roman" w:cs="Times New Roman"/>
        </w:rPr>
        <w:t xml:space="preserve"> 106 526,00 </w:t>
      </w:r>
      <w:r w:rsidR="00C36CC4" w:rsidRPr="00563D2E">
        <w:rPr>
          <w:rFonts w:ascii="Times New Roman" w:hAnsi="Times New Roman" w:cs="Times New Roman"/>
          <w:lang w:val="lv-LV"/>
        </w:rPr>
        <w:t>eiro apmērā.</w:t>
      </w:r>
      <w:r w:rsidR="00563D2E" w:rsidRPr="00563D2E">
        <w:rPr>
          <w:rFonts w:ascii="Times New Roman" w:hAnsi="Times New Roman" w:cs="Times New Roman"/>
          <w:lang w:val="lv-LV"/>
        </w:rPr>
        <w:t xml:space="preserve"> Vienlaikus JSPA</w:t>
      </w:r>
      <w:r w:rsidR="00563D2E" w:rsidRPr="00FC1868">
        <w:rPr>
          <w:rFonts w:ascii="Times New Roman" w:hAnsi="Times New Roman" w:cs="Times New Roman"/>
          <w:lang w:val="lv-LV"/>
        </w:rPr>
        <w:t xml:space="preserve"> atgādina, ka </w:t>
      </w:r>
      <w:r w:rsidR="00563D2E" w:rsidRPr="00FC1868">
        <w:rPr>
          <w:rFonts w:ascii="Times New Roman" w:hAnsi="Times New Roman" w:cs="Times New Roman"/>
          <w:b/>
          <w:bCs/>
          <w:lang w:val="lv-LV"/>
        </w:rPr>
        <w:t>līdz 23. martam</w:t>
      </w:r>
      <w:r w:rsidR="00563D2E" w:rsidRPr="00FC1868">
        <w:rPr>
          <w:rFonts w:ascii="Times New Roman" w:hAnsi="Times New Roman" w:cs="Times New Roman"/>
          <w:lang w:val="lv-LV"/>
        </w:rPr>
        <w:t xml:space="preserve"> iesniedzami pieteikumi “Erasmus+” sadarbības partnerības projektiem un maza mēroga partnerības projektiem (uzzini vairāk </w:t>
      </w:r>
      <w:hyperlink r:id="rId12" w:history="1">
        <w:r w:rsidR="00563D2E" w:rsidRPr="00FC1868">
          <w:rPr>
            <w:rStyle w:val="Hyperlink"/>
            <w:rFonts w:ascii="Times New Roman" w:hAnsi="Times New Roman" w:cs="Times New Roman"/>
            <w:b/>
            <w:bCs/>
            <w:lang w:val="lv-LV"/>
          </w:rPr>
          <w:t>šeit</w:t>
        </w:r>
      </w:hyperlink>
      <w:r w:rsidR="00563D2E" w:rsidRPr="00FC1868">
        <w:rPr>
          <w:rFonts w:ascii="Times New Roman" w:hAnsi="Times New Roman" w:cs="Times New Roman"/>
          <w:lang w:val="lv-LV"/>
        </w:rPr>
        <w:t>).</w:t>
      </w:r>
    </w:p>
    <w:p w14:paraId="414A9B2F" w14:textId="53C16A83" w:rsidR="00D1560C" w:rsidRPr="00FC1868" w:rsidRDefault="00D1560C" w:rsidP="00C649CD">
      <w:pPr>
        <w:spacing w:after="0" w:line="360" w:lineRule="auto"/>
        <w:ind w:firstLine="720"/>
        <w:jc w:val="both"/>
        <w:rPr>
          <w:rFonts w:ascii="Times New Roman" w:hAnsi="Times New Roman" w:cs="Times New Roman"/>
          <w:lang w:val="lv-LV"/>
        </w:rPr>
      </w:pPr>
      <w:r w:rsidRPr="00FC1868">
        <w:rPr>
          <w:rFonts w:ascii="Times New Roman" w:hAnsi="Times New Roman" w:cs="Times New Roman"/>
          <w:lang w:val="lv-LV"/>
        </w:rPr>
        <w:t>JSPA</w:t>
      </w:r>
      <w:r w:rsidR="00563D2E">
        <w:rPr>
          <w:rFonts w:ascii="Times New Roman" w:hAnsi="Times New Roman" w:cs="Times New Roman"/>
          <w:lang w:val="lv-LV"/>
        </w:rPr>
        <w:t xml:space="preserve"> atgādina, ka</w:t>
      </w:r>
      <w:r w:rsidRPr="00FC1868">
        <w:rPr>
          <w:rFonts w:ascii="Times New Roman" w:hAnsi="Times New Roman" w:cs="Times New Roman"/>
          <w:lang w:val="lv-LV"/>
        </w:rPr>
        <w:t xml:space="preserve"> Izglītības un zinātnes ministrijas Jaunatnes politikas valsts programmas 2022.-2024. gadam ietvaros NVO (biedrībām un nodibinājumiem) izsludinājusi atklātu projektu konkursu “</w:t>
      </w:r>
      <w:hyperlink r:id="rId13" w:history="1">
        <w:r w:rsidRPr="00FC1868">
          <w:rPr>
            <w:rStyle w:val="Hyperlink"/>
            <w:rFonts w:ascii="Times New Roman" w:hAnsi="Times New Roman" w:cs="Times New Roman"/>
            <w:b/>
            <w:bCs/>
            <w:lang w:val="lv-LV"/>
          </w:rPr>
          <w:t>Atbalsts iniciatīvām jauniešu ar ierobežotām iespējām iekļaušanai sabiedrībā</w:t>
        </w:r>
      </w:hyperlink>
      <w:r w:rsidRPr="00FC1868">
        <w:rPr>
          <w:rFonts w:ascii="Times New Roman" w:hAnsi="Times New Roman" w:cs="Times New Roman"/>
          <w:lang w:val="lv-LV"/>
        </w:rPr>
        <w:t xml:space="preserve">”. Organizācijas aicinātas pieteikties projektu konkursā līdz 2022. gada 28. marta plkst. 23:59, savukārt projektu konkursa interesentiem </w:t>
      </w:r>
      <w:r w:rsidRPr="00FC1868">
        <w:rPr>
          <w:rFonts w:ascii="Times New Roman" w:hAnsi="Times New Roman" w:cs="Times New Roman"/>
          <w:b/>
          <w:bCs/>
          <w:lang w:val="lv-LV"/>
        </w:rPr>
        <w:t>2022. gada 8. martā tiek organizēts</w:t>
      </w:r>
      <w:r w:rsidRPr="00FC1868">
        <w:rPr>
          <w:rFonts w:ascii="Times New Roman" w:hAnsi="Times New Roman" w:cs="Times New Roman"/>
          <w:lang w:val="lv-LV"/>
        </w:rPr>
        <w:t xml:space="preserve"> </w:t>
      </w:r>
      <w:hyperlink r:id="rId14" w:history="1">
        <w:r w:rsidRPr="00FC1868">
          <w:rPr>
            <w:rStyle w:val="Hyperlink"/>
            <w:rFonts w:ascii="Times New Roman" w:hAnsi="Times New Roman" w:cs="Times New Roman"/>
            <w:b/>
            <w:bCs/>
            <w:lang w:val="lv-LV"/>
          </w:rPr>
          <w:t>informatīvs seminārs</w:t>
        </w:r>
      </w:hyperlink>
      <w:r w:rsidRPr="00FC1868">
        <w:rPr>
          <w:rFonts w:ascii="Times New Roman" w:hAnsi="Times New Roman" w:cs="Times New Roman"/>
          <w:lang w:val="lv-LV"/>
        </w:rPr>
        <w:t xml:space="preserve"> (reģistrācija līdz 7. martam plkst. 12:00, aizpildot </w:t>
      </w:r>
      <w:hyperlink r:id="rId15" w:history="1">
        <w:r w:rsidRPr="00FC1868">
          <w:rPr>
            <w:rStyle w:val="Hyperlink"/>
            <w:rFonts w:ascii="Times New Roman" w:hAnsi="Times New Roman" w:cs="Times New Roman"/>
            <w:b/>
            <w:bCs/>
            <w:lang w:val="lv-LV"/>
          </w:rPr>
          <w:t>anketu</w:t>
        </w:r>
      </w:hyperlink>
      <w:r w:rsidRPr="00FC1868">
        <w:rPr>
          <w:rFonts w:ascii="Times New Roman" w:hAnsi="Times New Roman" w:cs="Times New Roman"/>
          <w:lang w:val="lv-LV"/>
        </w:rPr>
        <w:t xml:space="preserve">). </w:t>
      </w:r>
    </w:p>
    <w:p w14:paraId="66304478" w14:textId="7AF94627" w:rsidR="00D1560C" w:rsidRPr="00FC1868" w:rsidRDefault="00D1560C" w:rsidP="00C649CD">
      <w:pPr>
        <w:spacing w:after="0" w:line="360" w:lineRule="auto"/>
        <w:ind w:firstLine="720"/>
        <w:jc w:val="both"/>
        <w:rPr>
          <w:rFonts w:ascii="Times New Roman" w:hAnsi="Times New Roman" w:cs="Times New Roman"/>
          <w:b/>
          <w:bCs/>
          <w:lang w:val="lv-LV"/>
        </w:rPr>
      </w:pPr>
      <w:r w:rsidRPr="00FC1868">
        <w:rPr>
          <w:rFonts w:ascii="Times New Roman" w:hAnsi="Times New Roman" w:cs="Times New Roman"/>
          <w:b/>
          <w:bCs/>
          <w:lang w:val="lv-LV"/>
        </w:rPr>
        <w:t xml:space="preserve">Citi </w:t>
      </w:r>
      <w:r w:rsidR="00A13C5B">
        <w:rPr>
          <w:rFonts w:ascii="Times New Roman" w:hAnsi="Times New Roman" w:cs="Times New Roman"/>
          <w:b/>
          <w:bCs/>
          <w:lang w:val="lv-LV"/>
        </w:rPr>
        <w:t>ieplānotie</w:t>
      </w:r>
      <w:r w:rsidRPr="00FC1868">
        <w:rPr>
          <w:rFonts w:ascii="Times New Roman" w:hAnsi="Times New Roman" w:cs="Times New Roman"/>
          <w:b/>
          <w:bCs/>
          <w:lang w:val="lv-LV"/>
        </w:rPr>
        <w:t xml:space="preserve"> Jaunatnes politikas valsts programmas projektu konkursi: </w:t>
      </w:r>
    </w:p>
    <w:p w14:paraId="64BFAD19" w14:textId="7F05F1CC" w:rsidR="00D1560C" w:rsidRPr="00FC1868" w:rsidRDefault="00837776" w:rsidP="00FC1868">
      <w:pPr>
        <w:spacing w:after="0" w:line="360" w:lineRule="auto"/>
        <w:jc w:val="both"/>
        <w:rPr>
          <w:rFonts w:ascii="Times New Roman" w:hAnsi="Times New Roman" w:cs="Times New Roman"/>
          <w:lang w:val="lv-LV"/>
        </w:rPr>
      </w:pPr>
      <w:hyperlink r:id="rId16" w:history="1">
        <w:r w:rsidR="00FC1868">
          <w:rPr>
            <w:rStyle w:val="Hyperlink"/>
            <w:rFonts w:ascii="Times New Roman" w:hAnsi="Times New Roman" w:cs="Times New Roman"/>
            <w:lang w:val="lv-LV"/>
          </w:rPr>
          <w:t>“</w:t>
        </w:r>
        <w:r w:rsidR="00D1560C" w:rsidRPr="00FC1868">
          <w:rPr>
            <w:rStyle w:val="Hyperlink"/>
            <w:rFonts w:ascii="Times New Roman" w:hAnsi="Times New Roman" w:cs="Times New Roman"/>
            <w:lang w:val="lv-LV"/>
          </w:rPr>
          <w:t xml:space="preserve">Atbalsts izglītības iestāžu pašpārvalžu attīstībai – projektu konkurss </w:t>
        </w:r>
        <w:r w:rsidR="00FC1868">
          <w:rPr>
            <w:rStyle w:val="Hyperlink"/>
            <w:rFonts w:ascii="Times New Roman" w:hAnsi="Times New Roman" w:cs="Times New Roman"/>
            <w:lang w:val="lv-LV"/>
          </w:rPr>
          <w:t>“</w:t>
        </w:r>
        <w:r w:rsidR="00D1560C" w:rsidRPr="00FC1868">
          <w:rPr>
            <w:rStyle w:val="Hyperlink"/>
            <w:rFonts w:ascii="Times New Roman" w:hAnsi="Times New Roman" w:cs="Times New Roman"/>
            <w:lang w:val="lv-LV"/>
          </w:rPr>
          <w:t>Kontakts</w:t>
        </w:r>
        <w:r w:rsidR="00FC1868">
          <w:rPr>
            <w:rStyle w:val="Hyperlink"/>
            <w:rFonts w:ascii="Times New Roman" w:hAnsi="Times New Roman" w:cs="Times New Roman"/>
            <w:lang w:val="lv-LV"/>
          </w:rPr>
          <w:t>”</w:t>
        </w:r>
        <w:r w:rsidR="00D1560C" w:rsidRPr="00FC1868">
          <w:rPr>
            <w:rStyle w:val="Hyperlink"/>
            <w:rFonts w:ascii="Times New Roman" w:hAnsi="Times New Roman" w:cs="Times New Roman"/>
            <w:lang w:val="lv-LV"/>
          </w:rPr>
          <w:t>.</w:t>
        </w:r>
      </w:hyperlink>
      <w:r w:rsidR="00D1560C" w:rsidRPr="00FC1868">
        <w:rPr>
          <w:rFonts w:ascii="Times New Roman" w:hAnsi="Times New Roman" w:cs="Times New Roman"/>
          <w:lang w:val="lv-LV"/>
        </w:rPr>
        <w:t xml:space="preserve"> Skolu pieteikšanās ir noslēgusies ar </w:t>
      </w:r>
      <w:r w:rsidR="00C36CC4" w:rsidRPr="00FC1868">
        <w:rPr>
          <w:rFonts w:ascii="Times New Roman" w:hAnsi="Times New Roman" w:cs="Times New Roman"/>
          <w:lang w:val="lv-LV"/>
        </w:rPr>
        <w:t>262</w:t>
      </w:r>
      <w:r w:rsidR="00D1560C" w:rsidRPr="00FC1868">
        <w:rPr>
          <w:rFonts w:ascii="Times New Roman" w:hAnsi="Times New Roman" w:cs="Times New Roman"/>
          <w:lang w:val="lv-LV"/>
        </w:rPr>
        <w:t xml:space="preserve">  pieteiktām skolām, no kurām</w:t>
      </w:r>
      <w:r w:rsidR="00FC1868">
        <w:rPr>
          <w:rFonts w:ascii="Times New Roman" w:hAnsi="Times New Roman" w:cs="Times New Roman"/>
          <w:lang w:val="lv-LV"/>
        </w:rPr>
        <w:t xml:space="preserve"> </w:t>
      </w:r>
      <w:r w:rsidR="005F639E" w:rsidRPr="00FC1868">
        <w:rPr>
          <w:rFonts w:ascii="Times New Roman" w:hAnsi="Times New Roman" w:cs="Times New Roman"/>
          <w:lang w:val="lv-LV"/>
        </w:rPr>
        <w:t xml:space="preserve">tiks </w:t>
      </w:r>
      <w:r w:rsidR="00D1560C" w:rsidRPr="00FC1868">
        <w:rPr>
          <w:rFonts w:ascii="Times New Roman" w:hAnsi="Times New Roman" w:cs="Times New Roman"/>
          <w:lang w:val="lv-LV"/>
        </w:rPr>
        <w:t xml:space="preserve">apstiprināta </w:t>
      </w:r>
      <w:r w:rsidR="00C36CC4" w:rsidRPr="00FC1868">
        <w:rPr>
          <w:rFonts w:ascii="Times New Roman" w:hAnsi="Times New Roman" w:cs="Times New Roman"/>
          <w:lang w:val="lv-LV"/>
        </w:rPr>
        <w:t>150 skolu dalība</w:t>
      </w:r>
      <w:r w:rsidR="00D1560C" w:rsidRPr="00FC1868">
        <w:rPr>
          <w:rFonts w:ascii="Times New Roman" w:hAnsi="Times New Roman" w:cs="Times New Roman"/>
          <w:lang w:val="lv-LV"/>
        </w:rPr>
        <w:t>. Projektu konkursa izsludināšana notiks martā/aprīlī, iesniegšana maijā, uzsākšana no augusta.</w:t>
      </w:r>
    </w:p>
    <w:p w14:paraId="28607B70" w14:textId="77777777" w:rsidR="00D1560C" w:rsidRPr="00FC1868" w:rsidRDefault="00837776" w:rsidP="00FC1868">
      <w:pPr>
        <w:numPr>
          <w:ilvl w:val="0"/>
          <w:numId w:val="15"/>
        </w:numPr>
        <w:spacing w:before="100" w:beforeAutospacing="1" w:after="100" w:afterAutospacing="1" w:line="360" w:lineRule="auto"/>
        <w:rPr>
          <w:rFonts w:ascii="Times New Roman" w:hAnsi="Times New Roman" w:cs="Times New Roman"/>
          <w:lang w:val="lv-LV"/>
        </w:rPr>
      </w:pPr>
      <w:hyperlink r:id="rId17" w:history="1">
        <w:r w:rsidR="00D1560C" w:rsidRPr="00FC1868">
          <w:rPr>
            <w:rStyle w:val="Hyperlink"/>
            <w:rFonts w:ascii="Times New Roman" w:hAnsi="Times New Roman" w:cs="Times New Roman"/>
            <w:lang w:val="lv-LV"/>
          </w:rPr>
          <w:t>“Atbalsts jaunatnes organizāciju darbībai, to iniciatīvām, jauniešu līdzdalības veicināšanai un iekļaušanai sabiedrībā”</w:t>
        </w:r>
      </w:hyperlink>
      <w:r w:rsidR="00D1560C" w:rsidRPr="00FC1868">
        <w:rPr>
          <w:rFonts w:ascii="Times New Roman" w:hAnsi="Times New Roman" w:cs="Times New Roman"/>
          <w:lang w:val="lv-LV"/>
        </w:rPr>
        <w:t xml:space="preserve"> Projektu konkursa izsludināšana notiks jūnijā, konkursu iesniegšana jūlijā, uzsākšana no septembra.</w:t>
      </w:r>
    </w:p>
    <w:p w14:paraId="186C4BFC" w14:textId="77777777" w:rsidR="00D1560C" w:rsidRPr="00FC1868" w:rsidRDefault="00837776" w:rsidP="00FC1868">
      <w:pPr>
        <w:numPr>
          <w:ilvl w:val="0"/>
          <w:numId w:val="15"/>
        </w:numPr>
        <w:spacing w:before="100" w:beforeAutospacing="1" w:after="100" w:afterAutospacing="1" w:line="360" w:lineRule="auto"/>
        <w:rPr>
          <w:rFonts w:ascii="Times New Roman" w:hAnsi="Times New Roman" w:cs="Times New Roman"/>
          <w:lang w:val="lv-LV"/>
        </w:rPr>
      </w:pPr>
      <w:hyperlink r:id="rId18" w:history="1">
        <w:r w:rsidR="00D1560C" w:rsidRPr="00FC1868">
          <w:rPr>
            <w:rStyle w:val="Hyperlink"/>
            <w:rFonts w:ascii="Times New Roman" w:hAnsi="Times New Roman" w:cs="Times New Roman"/>
            <w:lang w:val="lv-LV"/>
          </w:rPr>
          <w:t>“Atbalsts jaunatnes politikas īstenošanai vietējā līmenī”</w:t>
        </w:r>
      </w:hyperlink>
      <w:r w:rsidR="00D1560C" w:rsidRPr="00FC1868">
        <w:rPr>
          <w:rFonts w:ascii="Times New Roman" w:hAnsi="Times New Roman" w:cs="Times New Roman"/>
          <w:lang w:val="lv-LV"/>
        </w:rPr>
        <w:t>. Projektu konkursa izsludināšanas notiks augustā, iesniegšana septembrī, uzsākšana no novembra.</w:t>
      </w:r>
    </w:p>
    <w:p w14:paraId="0DABC34A" w14:textId="5D68A919" w:rsidR="00D1560C" w:rsidRPr="00FC1868" w:rsidRDefault="00D1560C" w:rsidP="00FC1868">
      <w:pPr>
        <w:spacing w:before="100" w:beforeAutospacing="1" w:after="100" w:afterAutospacing="1" w:line="360" w:lineRule="auto"/>
        <w:rPr>
          <w:rFonts w:ascii="Times New Roman" w:hAnsi="Times New Roman" w:cs="Times New Roman"/>
          <w:lang w:val="lv-LV"/>
        </w:rPr>
      </w:pPr>
      <w:r w:rsidRPr="00FC1868">
        <w:rPr>
          <w:rFonts w:ascii="Times New Roman" w:hAnsi="Times New Roman" w:cs="Times New Roman"/>
          <w:lang w:val="lv-LV"/>
        </w:rPr>
        <w:t xml:space="preserve">Par </w:t>
      </w:r>
      <w:r w:rsidR="006F0EA0">
        <w:rPr>
          <w:rFonts w:ascii="Times New Roman" w:hAnsi="Times New Roman" w:cs="Times New Roman"/>
          <w:lang w:val="lv-LV"/>
        </w:rPr>
        <w:t>jaunatnes</w:t>
      </w:r>
      <w:r w:rsidRPr="00FC1868">
        <w:rPr>
          <w:rFonts w:ascii="Times New Roman" w:hAnsi="Times New Roman" w:cs="Times New Roman"/>
          <w:lang w:val="lv-LV"/>
        </w:rPr>
        <w:t xml:space="preserve"> politikas valsts programmas projektiem aktuālā informācija izsludināšanas</w:t>
      </w:r>
      <w:r w:rsidR="006F0EA0">
        <w:rPr>
          <w:rFonts w:ascii="Times New Roman" w:hAnsi="Times New Roman" w:cs="Times New Roman"/>
          <w:lang w:val="lv-LV"/>
        </w:rPr>
        <w:t xml:space="preserve"> </w:t>
      </w:r>
      <w:r w:rsidRPr="00FC1868">
        <w:rPr>
          <w:rFonts w:ascii="Times New Roman" w:hAnsi="Times New Roman" w:cs="Times New Roman"/>
          <w:lang w:val="lv-LV"/>
        </w:rPr>
        <w:t xml:space="preserve">brīdī tiks publicēta </w:t>
      </w:r>
      <w:hyperlink r:id="rId19" w:history="1">
        <w:r w:rsidRPr="00FC1868">
          <w:rPr>
            <w:rStyle w:val="Hyperlink"/>
            <w:rFonts w:ascii="Times New Roman" w:hAnsi="Times New Roman" w:cs="Times New Roman"/>
            <w:lang w:val="lv-LV"/>
          </w:rPr>
          <w:t>www.jaunatne.gov.lv</w:t>
        </w:r>
      </w:hyperlink>
      <w:r w:rsidRPr="00FC1868">
        <w:rPr>
          <w:rFonts w:ascii="Times New Roman" w:hAnsi="Times New Roman" w:cs="Times New Roman"/>
          <w:lang w:val="lv-LV"/>
        </w:rPr>
        <w:t xml:space="preserve">. </w:t>
      </w:r>
    </w:p>
    <w:p w14:paraId="60B54F4D" w14:textId="77777777" w:rsidR="00453977" w:rsidRPr="00FC1868" w:rsidRDefault="00453977" w:rsidP="00FC1868">
      <w:pPr>
        <w:pStyle w:val="ListParagraph"/>
        <w:spacing w:after="0" w:line="360" w:lineRule="auto"/>
        <w:ind w:left="1080"/>
        <w:jc w:val="both"/>
        <w:rPr>
          <w:rFonts w:ascii="Times New Roman" w:hAnsi="Times New Roman" w:cs="Times New Roman"/>
          <w:b/>
          <w:bCs/>
          <w:sz w:val="20"/>
          <w:szCs w:val="20"/>
        </w:rPr>
      </w:pPr>
    </w:p>
    <w:p w14:paraId="6FC816C1" w14:textId="77777777" w:rsidR="001E6E24" w:rsidRPr="00FC1868" w:rsidRDefault="00523848" w:rsidP="00D4055D">
      <w:pPr>
        <w:pStyle w:val="NormalWeb"/>
        <w:shd w:val="clear" w:color="auto" w:fill="FFFFFF"/>
        <w:spacing w:before="0" w:beforeAutospacing="0" w:after="0" w:afterAutospacing="0"/>
        <w:jc w:val="both"/>
        <w:rPr>
          <w:b/>
          <w:bCs/>
          <w:sz w:val="20"/>
          <w:szCs w:val="20"/>
          <w:u w:val="single"/>
          <w:lang w:val="lv-LV"/>
        </w:rPr>
      </w:pPr>
      <w:r w:rsidRPr="00FC1868">
        <w:rPr>
          <w:b/>
          <w:bCs/>
          <w:sz w:val="20"/>
          <w:szCs w:val="20"/>
          <w:u w:val="single"/>
          <w:lang w:val="lv-LV"/>
        </w:rPr>
        <w:t>Par JSPA</w:t>
      </w:r>
    </w:p>
    <w:p w14:paraId="15522BCB" w14:textId="72A07392" w:rsidR="00523848" w:rsidRPr="00FC1868" w:rsidRDefault="00523848" w:rsidP="00D4055D">
      <w:pPr>
        <w:pStyle w:val="NormalWeb"/>
        <w:shd w:val="clear" w:color="auto" w:fill="FFFFFF"/>
        <w:spacing w:before="0" w:beforeAutospacing="0" w:after="0" w:afterAutospacing="0"/>
        <w:jc w:val="both"/>
        <w:rPr>
          <w:sz w:val="20"/>
          <w:szCs w:val="20"/>
          <w:lang w:val="lv-LV"/>
        </w:rPr>
      </w:pPr>
      <w:r w:rsidRPr="00FC1868">
        <w:rPr>
          <w:sz w:val="20"/>
          <w:szCs w:val="20"/>
          <w:lang w:val="lv-LV"/>
        </w:rPr>
        <w:t>JSPA darbojas kopš 1999. gada. Tā ir Izglītības un zinātnes ministres pakļautībā esoša tiešās pārvaldes iestāde, kuras mērķis ir veicināt jauniešu aktivitāti un mobilitāti, līdzdalību jaunatnes brīvprātīgajā darbā, neformālās izglītības un jaunatnes informācijas programmās un projektos, kā arī veicināt jauniešu neformālo izglītību saistībā ar mūžizglītību.JSPA administrē dažādas starptautiskas un nacionālas programmas: “Erasmus+”; “Eiropas Solidaritātes korpuss”, Eiropas Komisijas informācijas tīklu jauniešiem “Eurodesk”, “eTwinning”, Izglītības un zinātnes ministrijas Jaunatnes politikas valsts programmu, Jauniešu garantijas projektu “PROTI un DARI!”.</w:t>
      </w:r>
    </w:p>
    <w:p w14:paraId="107E9C2E" w14:textId="77777777" w:rsidR="00D4055D" w:rsidRPr="00FC1868" w:rsidRDefault="00D4055D" w:rsidP="00D4055D">
      <w:pPr>
        <w:pStyle w:val="NormalWeb"/>
        <w:shd w:val="clear" w:color="auto" w:fill="FFFFFF"/>
        <w:spacing w:before="0" w:beforeAutospacing="0" w:after="0" w:afterAutospacing="0"/>
        <w:jc w:val="both"/>
        <w:rPr>
          <w:b/>
          <w:bCs/>
          <w:sz w:val="20"/>
          <w:szCs w:val="20"/>
          <w:lang w:val="lv-LV"/>
        </w:rPr>
      </w:pPr>
    </w:p>
    <w:p w14:paraId="46079C2D" w14:textId="643A592A" w:rsidR="00FE59F7" w:rsidRPr="00FC1868" w:rsidRDefault="00523848" w:rsidP="00D4055D">
      <w:pPr>
        <w:spacing w:after="0" w:line="240" w:lineRule="auto"/>
        <w:rPr>
          <w:rFonts w:ascii="Times New Roman" w:eastAsia="Times New Roman" w:hAnsi="Times New Roman" w:cs="Times New Roman"/>
          <w:sz w:val="20"/>
          <w:szCs w:val="20"/>
          <w:lang w:val="lv-LV" w:eastAsia="lv-LV"/>
        </w:rPr>
      </w:pPr>
      <w:r w:rsidRPr="00FC1868">
        <w:rPr>
          <w:rFonts w:ascii="Times New Roman" w:eastAsia="Times New Roman" w:hAnsi="Times New Roman" w:cs="Times New Roman"/>
          <w:b/>
          <w:bCs/>
          <w:sz w:val="20"/>
          <w:szCs w:val="20"/>
          <w:lang w:val="lv-LV" w:eastAsia="lv-LV"/>
        </w:rPr>
        <w:t xml:space="preserve">Informāciju sagatavoja: </w:t>
      </w:r>
      <w:r w:rsidRPr="00FC1868">
        <w:rPr>
          <w:rFonts w:ascii="Times New Roman" w:eastAsia="Times New Roman" w:hAnsi="Times New Roman" w:cs="Times New Roman"/>
          <w:sz w:val="20"/>
          <w:szCs w:val="20"/>
          <w:lang w:val="lv-LV" w:eastAsia="lv-LV"/>
        </w:rPr>
        <w:br/>
        <w:t xml:space="preserve">Ilze Gailīte </w:t>
      </w:r>
      <w:r w:rsidRPr="00FC1868">
        <w:rPr>
          <w:rFonts w:ascii="Times New Roman" w:eastAsia="Times New Roman" w:hAnsi="Times New Roman" w:cs="Times New Roman"/>
          <w:sz w:val="20"/>
          <w:szCs w:val="20"/>
          <w:lang w:val="lv-LV" w:eastAsia="lv-LV"/>
        </w:rPr>
        <w:br/>
        <w:t>JSPA Komunikācijas daļas vecākā referente</w:t>
      </w:r>
      <w:r w:rsidRPr="00FC1868">
        <w:rPr>
          <w:rFonts w:ascii="Times New Roman" w:eastAsia="Times New Roman" w:hAnsi="Times New Roman" w:cs="Times New Roman"/>
          <w:sz w:val="20"/>
          <w:szCs w:val="20"/>
          <w:lang w:val="lv-LV" w:eastAsia="lv-LV"/>
        </w:rPr>
        <w:br/>
        <w:t xml:space="preserve">e-pasts: </w:t>
      </w:r>
      <w:hyperlink r:id="rId20" w:history="1">
        <w:r w:rsidRPr="00FC1868">
          <w:rPr>
            <w:rStyle w:val="Hyperlink"/>
            <w:rFonts w:ascii="Times New Roman" w:eastAsia="Times New Roman" w:hAnsi="Times New Roman" w:cs="Times New Roman"/>
            <w:sz w:val="20"/>
            <w:szCs w:val="20"/>
            <w:lang w:val="lv-LV" w:eastAsia="lv-LV"/>
          </w:rPr>
          <w:t>ilze.gailite@jaunatne.gov.lv</w:t>
        </w:r>
      </w:hyperlink>
      <w:r w:rsidRPr="00FC1868">
        <w:rPr>
          <w:rFonts w:ascii="Times New Roman" w:eastAsia="Times New Roman" w:hAnsi="Times New Roman" w:cs="Times New Roman"/>
          <w:sz w:val="20"/>
          <w:szCs w:val="20"/>
          <w:lang w:val="lv-LV" w:eastAsia="lv-LV"/>
        </w:rPr>
        <w:br/>
        <w:t>t. +371 67356251</w:t>
      </w:r>
    </w:p>
    <w:sectPr w:rsidR="00FE59F7" w:rsidRPr="00FC1868" w:rsidSect="001E6E24">
      <w:headerReference w:type="default" r:id="rId21"/>
      <w:pgSz w:w="12240" w:h="15840"/>
      <w:pgMar w:top="851"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9BE0B" w14:textId="77777777" w:rsidR="00837776" w:rsidRDefault="00837776" w:rsidP="00AA136E">
      <w:pPr>
        <w:spacing w:after="0" w:line="240" w:lineRule="auto"/>
      </w:pPr>
      <w:r>
        <w:separator/>
      </w:r>
    </w:p>
  </w:endnote>
  <w:endnote w:type="continuationSeparator" w:id="0">
    <w:p w14:paraId="528DF310" w14:textId="77777777" w:rsidR="00837776" w:rsidRDefault="00837776" w:rsidP="00AA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4B0B7" w14:textId="77777777" w:rsidR="00837776" w:rsidRDefault="00837776" w:rsidP="00AA136E">
      <w:pPr>
        <w:spacing w:after="0" w:line="240" w:lineRule="auto"/>
      </w:pPr>
      <w:r>
        <w:separator/>
      </w:r>
    </w:p>
  </w:footnote>
  <w:footnote w:type="continuationSeparator" w:id="0">
    <w:p w14:paraId="78C8A084" w14:textId="77777777" w:rsidR="00837776" w:rsidRDefault="00837776" w:rsidP="00AA1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3D70" w14:textId="606431E6" w:rsidR="00AA136E" w:rsidRPr="00AA136E" w:rsidRDefault="00AA136E" w:rsidP="00AA136E">
    <w:pPr>
      <w:pStyle w:val="Header"/>
      <w:jc w:val="center"/>
    </w:pPr>
    <w:r>
      <w:rPr>
        <w:noProof/>
      </w:rPr>
      <w:drawing>
        <wp:inline distT="0" distB="0" distL="0" distR="0" wp14:anchorId="7EDB2F19" wp14:editId="39AADD86">
          <wp:extent cx="1087120" cy="8464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a:extLst>
                      <a:ext uri="{28A0092B-C50C-407E-A947-70E740481C1C}">
                        <a14:useLocalDpi xmlns:a14="http://schemas.microsoft.com/office/drawing/2010/main" val="0"/>
                      </a:ext>
                    </a:extLst>
                  </a:blip>
                  <a:srcRect t="22135"/>
                  <a:stretch/>
                </pic:blipFill>
                <pic:spPr bwMode="auto">
                  <a:xfrm>
                    <a:off x="0" y="0"/>
                    <a:ext cx="1087120" cy="8464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772A"/>
    <w:multiLevelType w:val="hybridMultilevel"/>
    <w:tmpl w:val="C1267D3C"/>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 w15:restartNumberingAfterBreak="0">
    <w:nsid w:val="17171321"/>
    <w:multiLevelType w:val="hybridMultilevel"/>
    <w:tmpl w:val="1A023A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CF282A"/>
    <w:multiLevelType w:val="hybridMultilevel"/>
    <w:tmpl w:val="44F264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6B175C"/>
    <w:multiLevelType w:val="hybridMultilevel"/>
    <w:tmpl w:val="ADE81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5B47C1"/>
    <w:multiLevelType w:val="hybridMultilevel"/>
    <w:tmpl w:val="E116B7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9472D3"/>
    <w:multiLevelType w:val="hybridMultilevel"/>
    <w:tmpl w:val="CEF6693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307B1EC2"/>
    <w:multiLevelType w:val="hybridMultilevel"/>
    <w:tmpl w:val="77520D4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4335035F"/>
    <w:multiLevelType w:val="hybridMultilevel"/>
    <w:tmpl w:val="121C38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D4E6142"/>
    <w:multiLevelType w:val="multilevel"/>
    <w:tmpl w:val="E5F6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1468FE"/>
    <w:multiLevelType w:val="hybridMultilevel"/>
    <w:tmpl w:val="2CCAC1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8E72C70"/>
    <w:multiLevelType w:val="hybridMultilevel"/>
    <w:tmpl w:val="0C4649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880153B"/>
    <w:multiLevelType w:val="hybridMultilevel"/>
    <w:tmpl w:val="680C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0B4F88"/>
    <w:multiLevelType w:val="hybridMultilevel"/>
    <w:tmpl w:val="9C24B47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7E7D5359"/>
    <w:multiLevelType w:val="hybridMultilevel"/>
    <w:tmpl w:val="0CDCD8E8"/>
    <w:lvl w:ilvl="0" w:tplc="04260001">
      <w:start w:val="1"/>
      <w:numFmt w:val="bullet"/>
      <w:lvlText w:val=""/>
      <w:lvlJc w:val="left"/>
      <w:rPr>
        <w:rFonts w:ascii="Symbol" w:hAnsi="Symbol" w:hint="default"/>
      </w:rPr>
    </w:lvl>
    <w:lvl w:ilvl="1" w:tplc="04260003" w:tentative="1">
      <w:start w:val="1"/>
      <w:numFmt w:val="bullet"/>
      <w:lvlText w:val="o"/>
      <w:lvlJc w:val="left"/>
      <w:pPr>
        <w:ind w:left="1799" w:hanging="360"/>
      </w:pPr>
      <w:rPr>
        <w:rFonts w:ascii="Courier New" w:hAnsi="Courier New" w:cs="Courier New" w:hint="default"/>
      </w:rPr>
    </w:lvl>
    <w:lvl w:ilvl="2" w:tplc="04260005" w:tentative="1">
      <w:start w:val="1"/>
      <w:numFmt w:val="bullet"/>
      <w:lvlText w:val=""/>
      <w:lvlJc w:val="left"/>
      <w:pPr>
        <w:ind w:left="2519" w:hanging="360"/>
      </w:pPr>
      <w:rPr>
        <w:rFonts w:ascii="Wingdings" w:hAnsi="Wingdings" w:hint="default"/>
      </w:rPr>
    </w:lvl>
    <w:lvl w:ilvl="3" w:tplc="04260001" w:tentative="1">
      <w:start w:val="1"/>
      <w:numFmt w:val="bullet"/>
      <w:lvlText w:val=""/>
      <w:lvlJc w:val="left"/>
      <w:pPr>
        <w:ind w:left="3239" w:hanging="360"/>
      </w:pPr>
      <w:rPr>
        <w:rFonts w:ascii="Symbol" w:hAnsi="Symbol" w:hint="default"/>
      </w:rPr>
    </w:lvl>
    <w:lvl w:ilvl="4" w:tplc="04260003" w:tentative="1">
      <w:start w:val="1"/>
      <w:numFmt w:val="bullet"/>
      <w:lvlText w:val="o"/>
      <w:lvlJc w:val="left"/>
      <w:pPr>
        <w:ind w:left="3959" w:hanging="360"/>
      </w:pPr>
      <w:rPr>
        <w:rFonts w:ascii="Courier New" w:hAnsi="Courier New" w:cs="Courier New" w:hint="default"/>
      </w:rPr>
    </w:lvl>
    <w:lvl w:ilvl="5" w:tplc="04260005" w:tentative="1">
      <w:start w:val="1"/>
      <w:numFmt w:val="bullet"/>
      <w:lvlText w:val=""/>
      <w:lvlJc w:val="left"/>
      <w:pPr>
        <w:ind w:left="4679" w:hanging="360"/>
      </w:pPr>
      <w:rPr>
        <w:rFonts w:ascii="Wingdings" w:hAnsi="Wingdings" w:hint="default"/>
      </w:rPr>
    </w:lvl>
    <w:lvl w:ilvl="6" w:tplc="04260001" w:tentative="1">
      <w:start w:val="1"/>
      <w:numFmt w:val="bullet"/>
      <w:lvlText w:val=""/>
      <w:lvlJc w:val="left"/>
      <w:pPr>
        <w:ind w:left="5399" w:hanging="360"/>
      </w:pPr>
      <w:rPr>
        <w:rFonts w:ascii="Symbol" w:hAnsi="Symbol" w:hint="default"/>
      </w:rPr>
    </w:lvl>
    <w:lvl w:ilvl="7" w:tplc="04260003" w:tentative="1">
      <w:start w:val="1"/>
      <w:numFmt w:val="bullet"/>
      <w:lvlText w:val="o"/>
      <w:lvlJc w:val="left"/>
      <w:pPr>
        <w:ind w:left="6119" w:hanging="360"/>
      </w:pPr>
      <w:rPr>
        <w:rFonts w:ascii="Courier New" w:hAnsi="Courier New" w:cs="Courier New" w:hint="default"/>
      </w:rPr>
    </w:lvl>
    <w:lvl w:ilvl="8" w:tplc="04260005" w:tentative="1">
      <w:start w:val="1"/>
      <w:numFmt w:val="bullet"/>
      <w:lvlText w:val=""/>
      <w:lvlJc w:val="left"/>
      <w:pPr>
        <w:ind w:left="6839" w:hanging="360"/>
      </w:pPr>
      <w:rPr>
        <w:rFonts w:ascii="Wingdings" w:hAnsi="Wingdings" w:hint="default"/>
      </w:rPr>
    </w:lvl>
  </w:abstractNum>
  <w:num w:numId="1">
    <w:abstractNumId w:val="3"/>
  </w:num>
  <w:num w:numId="2">
    <w:abstractNumId w:val="2"/>
  </w:num>
  <w:num w:numId="3">
    <w:abstractNumId w:val="3"/>
  </w:num>
  <w:num w:numId="4">
    <w:abstractNumId w:val="11"/>
  </w:num>
  <w:num w:numId="5">
    <w:abstractNumId w:val="6"/>
  </w:num>
  <w:num w:numId="6">
    <w:abstractNumId w:val="9"/>
  </w:num>
  <w:num w:numId="7">
    <w:abstractNumId w:val="10"/>
  </w:num>
  <w:num w:numId="8">
    <w:abstractNumId w:val="13"/>
  </w:num>
  <w:num w:numId="9">
    <w:abstractNumId w:val="7"/>
  </w:num>
  <w:num w:numId="10">
    <w:abstractNumId w:val="1"/>
  </w:num>
  <w:num w:numId="11">
    <w:abstractNumId w:val="0"/>
  </w:num>
  <w:num w:numId="12">
    <w:abstractNumId w:val="12"/>
  </w:num>
  <w:num w:numId="13">
    <w:abstractNumId w:val="4"/>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9F7"/>
    <w:rsid w:val="000041E0"/>
    <w:rsid w:val="00020BC8"/>
    <w:rsid w:val="0002611F"/>
    <w:rsid w:val="00030D04"/>
    <w:rsid w:val="00036EA3"/>
    <w:rsid w:val="00041143"/>
    <w:rsid w:val="00047F86"/>
    <w:rsid w:val="00063B26"/>
    <w:rsid w:val="00076BA2"/>
    <w:rsid w:val="00095CD6"/>
    <w:rsid w:val="000A72AF"/>
    <w:rsid w:val="000B3C0B"/>
    <w:rsid w:val="000B51D8"/>
    <w:rsid w:val="000B6E0D"/>
    <w:rsid w:val="000C31CC"/>
    <w:rsid w:val="000F4A48"/>
    <w:rsid w:val="00100B4F"/>
    <w:rsid w:val="00106180"/>
    <w:rsid w:val="0017376D"/>
    <w:rsid w:val="00177FE1"/>
    <w:rsid w:val="001903E1"/>
    <w:rsid w:val="00191E9A"/>
    <w:rsid w:val="00195825"/>
    <w:rsid w:val="00195F06"/>
    <w:rsid w:val="001A5E3F"/>
    <w:rsid w:val="001B5FC3"/>
    <w:rsid w:val="001C3B54"/>
    <w:rsid w:val="001E6E24"/>
    <w:rsid w:val="00213531"/>
    <w:rsid w:val="00222269"/>
    <w:rsid w:val="00223004"/>
    <w:rsid w:val="00242AA6"/>
    <w:rsid w:val="0026261B"/>
    <w:rsid w:val="00262820"/>
    <w:rsid w:val="002776A3"/>
    <w:rsid w:val="0028649A"/>
    <w:rsid w:val="002A0F56"/>
    <w:rsid w:val="002C2BAA"/>
    <w:rsid w:val="002C51A0"/>
    <w:rsid w:val="002C719D"/>
    <w:rsid w:val="002D151A"/>
    <w:rsid w:val="002D64A1"/>
    <w:rsid w:val="002D7F6B"/>
    <w:rsid w:val="00302A06"/>
    <w:rsid w:val="00303892"/>
    <w:rsid w:val="00315660"/>
    <w:rsid w:val="00322266"/>
    <w:rsid w:val="00322FC5"/>
    <w:rsid w:val="0034185C"/>
    <w:rsid w:val="00345597"/>
    <w:rsid w:val="00350464"/>
    <w:rsid w:val="00354720"/>
    <w:rsid w:val="00360DA3"/>
    <w:rsid w:val="00395231"/>
    <w:rsid w:val="003B16CC"/>
    <w:rsid w:val="003B6E66"/>
    <w:rsid w:val="003D21A0"/>
    <w:rsid w:val="003E5332"/>
    <w:rsid w:val="003F3B31"/>
    <w:rsid w:val="00400EBA"/>
    <w:rsid w:val="00406740"/>
    <w:rsid w:val="004153D5"/>
    <w:rsid w:val="00453977"/>
    <w:rsid w:val="004C46F7"/>
    <w:rsid w:val="004E053E"/>
    <w:rsid w:val="004F33AA"/>
    <w:rsid w:val="004F6EAE"/>
    <w:rsid w:val="004F79DD"/>
    <w:rsid w:val="00500DD9"/>
    <w:rsid w:val="0051194E"/>
    <w:rsid w:val="00515F31"/>
    <w:rsid w:val="00523848"/>
    <w:rsid w:val="00533B85"/>
    <w:rsid w:val="00550E2A"/>
    <w:rsid w:val="0055662F"/>
    <w:rsid w:val="00557934"/>
    <w:rsid w:val="00561858"/>
    <w:rsid w:val="00563D2E"/>
    <w:rsid w:val="0058509A"/>
    <w:rsid w:val="00586354"/>
    <w:rsid w:val="005957A7"/>
    <w:rsid w:val="005A0209"/>
    <w:rsid w:val="005A30CF"/>
    <w:rsid w:val="005A6E74"/>
    <w:rsid w:val="005D0518"/>
    <w:rsid w:val="005D0D97"/>
    <w:rsid w:val="005E4649"/>
    <w:rsid w:val="005F03AF"/>
    <w:rsid w:val="005F1C0B"/>
    <w:rsid w:val="005F639E"/>
    <w:rsid w:val="00606291"/>
    <w:rsid w:val="00615C63"/>
    <w:rsid w:val="00616A65"/>
    <w:rsid w:val="006349AF"/>
    <w:rsid w:val="006550E2"/>
    <w:rsid w:val="00680C9C"/>
    <w:rsid w:val="006C2003"/>
    <w:rsid w:val="006E3036"/>
    <w:rsid w:val="006F0EA0"/>
    <w:rsid w:val="00700ABC"/>
    <w:rsid w:val="00724B42"/>
    <w:rsid w:val="00734677"/>
    <w:rsid w:val="00742ECD"/>
    <w:rsid w:val="00755D49"/>
    <w:rsid w:val="007621CE"/>
    <w:rsid w:val="00787F64"/>
    <w:rsid w:val="007A3A82"/>
    <w:rsid w:val="007D020A"/>
    <w:rsid w:val="007E6FE1"/>
    <w:rsid w:val="007F3D8D"/>
    <w:rsid w:val="008018A4"/>
    <w:rsid w:val="0081165D"/>
    <w:rsid w:val="008174DA"/>
    <w:rsid w:val="00827AF4"/>
    <w:rsid w:val="00837776"/>
    <w:rsid w:val="008427D7"/>
    <w:rsid w:val="008547CB"/>
    <w:rsid w:val="00862CD7"/>
    <w:rsid w:val="0086774F"/>
    <w:rsid w:val="0087682D"/>
    <w:rsid w:val="008A37CB"/>
    <w:rsid w:val="008E2BA1"/>
    <w:rsid w:val="008E4C96"/>
    <w:rsid w:val="008E5F4D"/>
    <w:rsid w:val="008E734B"/>
    <w:rsid w:val="008F2114"/>
    <w:rsid w:val="008F5CF0"/>
    <w:rsid w:val="0091413B"/>
    <w:rsid w:val="009276D6"/>
    <w:rsid w:val="00945BBB"/>
    <w:rsid w:val="00960AC5"/>
    <w:rsid w:val="00964806"/>
    <w:rsid w:val="00976E11"/>
    <w:rsid w:val="00985EA3"/>
    <w:rsid w:val="009C1FED"/>
    <w:rsid w:val="009E6B38"/>
    <w:rsid w:val="009E7B80"/>
    <w:rsid w:val="009F4665"/>
    <w:rsid w:val="00A13C5B"/>
    <w:rsid w:val="00A275A6"/>
    <w:rsid w:val="00A36544"/>
    <w:rsid w:val="00A52348"/>
    <w:rsid w:val="00A576EC"/>
    <w:rsid w:val="00A60F97"/>
    <w:rsid w:val="00A636A5"/>
    <w:rsid w:val="00A92F95"/>
    <w:rsid w:val="00AA136E"/>
    <w:rsid w:val="00AA1DCA"/>
    <w:rsid w:val="00AE20E1"/>
    <w:rsid w:val="00B26013"/>
    <w:rsid w:val="00B32473"/>
    <w:rsid w:val="00B41233"/>
    <w:rsid w:val="00B427E5"/>
    <w:rsid w:val="00B42958"/>
    <w:rsid w:val="00B71839"/>
    <w:rsid w:val="00B764C2"/>
    <w:rsid w:val="00B97FF0"/>
    <w:rsid w:val="00BB0FE2"/>
    <w:rsid w:val="00BB5469"/>
    <w:rsid w:val="00BC0DEF"/>
    <w:rsid w:val="00BC2A00"/>
    <w:rsid w:val="00BC4CDD"/>
    <w:rsid w:val="00BD5C47"/>
    <w:rsid w:val="00BE1686"/>
    <w:rsid w:val="00BF076B"/>
    <w:rsid w:val="00BF34A7"/>
    <w:rsid w:val="00BF7C1A"/>
    <w:rsid w:val="00C15D2F"/>
    <w:rsid w:val="00C162F4"/>
    <w:rsid w:val="00C178CF"/>
    <w:rsid w:val="00C23F5B"/>
    <w:rsid w:val="00C3319F"/>
    <w:rsid w:val="00C365E3"/>
    <w:rsid w:val="00C36CC4"/>
    <w:rsid w:val="00C37B9C"/>
    <w:rsid w:val="00C42378"/>
    <w:rsid w:val="00C442F6"/>
    <w:rsid w:val="00C53117"/>
    <w:rsid w:val="00C540A2"/>
    <w:rsid w:val="00C649CD"/>
    <w:rsid w:val="00C6508C"/>
    <w:rsid w:val="00C80FE3"/>
    <w:rsid w:val="00C90DB3"/>
    <w:rsid w:val="00CC3C0F"/>
    <w:rsid w:val="00CD4F87"/>
    <w:rsid w:val="00CE3053"/>
    <w:rsid w:val="00CF247B"/>
    <w:rsid w:val="00D1560C"/>
    <w:rsid w:val="00D36D4B"/>
    <w:rsid w:val="00D40403"/>
    <w:rsid w:val="00D4055D"/>
    <w:rsid w:val="00D46CDB"/>
    <w:rsid w:val="00D503A0"/>
    <w:rsid w:val="00D52B0B"/>
    <w:rsid w:val="00D9188C"/>
    <w:rsid w:val="00DA2FF4"/>
    <w:rsid w:val="00DD315B"/>
    <w:rsid w:val="00DE6724"/>
    <w:rsid w:val="00DF5BBA"/>
    <w:rsid w:val="00DF7E90"/>
    <w:rsid w:val="00E011EC"/>
    <w:rsid w:val="00E11C04"/>
    <w:rsid w:val="00E164C5"/>
    <w:rsid w:val="00E17161"/>
    <w:rsid w:val="00E23CDE"/>
    <w:rsid w:val="00E26EDD"/>
    <w:rsid w:val="00E53432"/>
    <w:rsid w:val="00E576AF"/>
    <w:rsid w:val="00E76F3E"/>
    <w:rsid w:val="00E82F2E"/>
    <w:rsid w:val="00E9309E"/>
    <w:rsid w:val="00E94BD5"/>
    <w:rsid w:val="00EA056B"/>
    <w:rsid w:val="00EC307C"/>
    <w:rsid w:val="00ED22FB"/>
    <w:rsid w:val="00ED7EEF"/>
    <w:rsid w:val="00F04A3F"/>
    <w:rsid w:val="00F4349C"/>
    <w:rsid w:val="00F437E3"/>
    <w:rsid w:val="00F47740"/>
    <w:rsid w:val="00F621A7"/>
    <w:rsid w:val="00F66EC5"/>
    <w:rsid w:val="00F82E85"/>
    <w:rsid w:val="00FB3760"/>
    <w:rsid w:val="00FC0F40"/>
    <w:rsid w:val="00FC1868"/>
    <w:rsid w:val="00FD2216"/>
    <w:rsid w:val="00FD2A36"/>
    <w:rsid w:val="00FD34AC"/>
    <w:rsid w:val="00FD5F4D"/>
    <w:rsid w:val="00FD6A83"/>
    <w:rsid w:val="00FE1380"/>
    <w:rsid w:val="00FE59F7"/>
    <w:rsid w:val="00FF0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6265C"/>
  <w15:chartTrackingRefBased/>
  <w15:docId w15:val="{07DB0211-1BD0-43F7-9F29-18CCF303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1C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1C04"/>
    <w:rPr>
      <w:color w:val="0000FF"/>
      <w:u w:val="single"/>
    </w:rPr>
  </w:style>
  <w:style w:type="paragraph" w:styleId="ListParagraph">
    <w:name w:val="List Paragraph"/>
    <w:basedOn w:val="Normal"/>
    <w:uiPriority w:val="34"/>
    <w:qFormat/>
    <w:rsid w:val="00B71839"/>
    <w:pPr>
      <w:spacing w:line="256" w:lineRule="auto"/>
      <w:ind w:left="720"/>
      <w:contextualSpacing/>
    </w:pPr>
    <w:rPr>
      <w:lang w:val="lv-LV"/>
    </w:rPr>
  </w:style>
  <w:style w:type="paragraph" w:styleId="PlainText">
    <w:name w:val="Plain Text"/>
    <w:basedOn w:val="Normal"/>
    <w:link w:val="PlainTextChar"/>
    <w:uiPriority w:val="99"/>
    <w:unhideWhenUsed/>
    <w:rsid w:val="004153D5"/>
    <w:pPr>
      <w:spacing w:after="0" w:line="240" w:lineRule="auto"/>
    </w:pPr>
    <w:rPr>
      <w:rFonts w:ascii="Calibri" w:eastAsia="Calibri" w:hAnsi="Calibri" w:cs="Times New Roman"/>
      <w:szCs w:val="21"/>
      <w:lang w:val="lv-LV"/>
    </w:rPr>
  </w:style>
  <w:style w:type="character" w:customStyle="1" w:styleId="PlainTextChar">
    <w:name w:val="Plain Text Char"/>
    <w:basedOn w:val="DefaultParagraphFont"/>
    <w:link w:val="PlainText"/>
    <w:uiPriority w:val="99"/>
    <w:rsid w:val="004153D5"/>
    <w:rPr>
      <w:rFonts w:ascii="Calibri" w:eastAsia="Calibri" w:hAnsi="Calibri" w:cs="Times New Roman"/>
      <w:szCs w:val="21"/>
      <w:lang w:val="lv-LV"/>
    </w:rPr>
  </w:style>
  <w:style w:type="character" w:styleId="UnresolvedMention">
    <w:name w:val="Unresolved Mention"/>
    <w:basedOn w:val="DefaultParagraphFont"/>
    <w:uiPriority w:val="99"/>
    <w:semiHidden/>
    <w:unhideWhenUsed/>
    <w:rsid w:val="005D0D97"/>
    <w:rPr>
      <w:color w:val="605E5C"/>
      <w:shd w:val="clear" w:color="auto" w:fill="E1DFDD"/>
    </w:rPr>
  </w:style>
  <w:style w:type="character" w:styleId="FollowedHyperlink">
    <w:name w:val="FollowedHyperlink"/>
    <w:basedOn w:val="DefaultParagraphFont"/>
    <w:uiPriority w:val="99"/>
    <w:semiHidden/>
    <w:unhideWhenUsed/>
    <w:rsid w:val="001903E1"/>
    <w:rPr>
      <w:color w:val="954F72" w:themeColor="followedHyperlink"/>
      <w:u w:val="single"/>
    </w:rPr>
  </w:style>
  <w:style w:type="paragraph" w:styleId="Header">
    <w:name w:val="header"/>
    <w:basedOn w:val="Normal"/>
    <w:link w:val="HeaderChar"/>
    <w:uiPriority w:val="99"/>
    <w:unhideWhenUsed/>
    <w:rsid w:val="00AA1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36E"/>
  </w:style>
  <w:style w:type="paragraph" w:styleId="Footer">
    <w:name w:val="footer"/>
    <w:basedOn w:val="Normal"/>
    <w:link w:val="FooterChar"/>
    <w:uiPriority w:val="99"/>
    <w:unhideWhenUsed/>
    <w:rsid w:val="00AA1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36E"/>
  </w:style>
  <w:style w:type="character" w:styleId="Strong">
    <w:name w:val="Strong"/>
    <w:basedOn w:val="DefaultParagraphFont"/>
    <w:uiPriority w:val="22"/>
    <w:qFormat/>
    <w:rsid w:val="00BE1686"/>
    <w:rPr>
      <w:b/>
      <w:bCs/>
    </w:rPr>
  </w:style>
  <w:style w:type="character" w:styleId="CommentReference">
    <w:name w:val="annotation reference"/>
    <w:basedOn w:val="DefaultParagraphFont"/>
    <w:uiPriority w:val="99"/>
    <w:semiHidden/>
    <w:unhideWhenUsed/>
    <w:rsid w:val="001B5FC3"/>
    <w:rPr>
      <w:sz w:val="16"/>
      <w:szCs w:val="16"/>
    </w:rPr>
  </w:style>
  <w:style w:type="paragraph" w:styleId="CommentText">
    <w:name w:val="annotation text"/>
    <w:basedOn w:val="Normal"/>
    <w:link w:val="CommentTextChar"/>
    <w:uiPriority w:val="99"/>
    <w:semiHidden/>
    <w:unhideWhenUsed/>
    <w:rsid w:val="001B5FC3"/>
    <w:pPr>
      <w:spacing w:line="240" w:lineRule="auto"/>
    </w:pPr>
    <w:rPr>
      <w:sz w:val="20"/>
      <w:szCs w:val="20"/>
    </w:rPr>
  </w:style>
  <w:style w:type="character" w:customStyle="1" w:styleId="CommentTextChar">
    <w:name w:val="Comment Text Char"/>
    <w:basedOn w:val="DefaultParagraphFont"/>
    <w:link w:val="CommentText"/>
    <w:uiPriority w:val="99"/>
    <w:semiHidden/>
    <w:rsid w:val="001B5FC3"/>
    <w:rPr>
      <w:sz w:val="20"/>
      <w:szCs w:val="20"/>
    </w:rPr>
  </w:style>
  <w:style w:type="paragraph" w:styleId="CommentSubject">
    <w:name w:val="annotation subject"/>
    <w:basedOn w:val="CommentText"/>
    <w:next w:val="CommentText"/>
    <w:link w:val="CommentSubjectChar"/>
    <w:uiPriority w:val="99"/>
    <w:semiHidden/>
    <w:unhideWhenUsed/>
    <w:rsid w:val="001B5FC3"/>
    <w:rPr>
      <w:b/>
      <w:bCs/>
    </w:rPr>
  </w:style>
  <w:style w:type="character" w:customStyle="1" w:styleId="CommentSubjectChar">
    <w:name w:val="Comment Subject Char"/>
    <w:basedOn w:val="CommentTextChar"/>
    <w:link w:val="CommentSubject"/>
    <w:uiPriority w:val="99"/>
    <w:semiHidden/>
    <w:rsid w:val="001B5FC3"/>
    <w:rPr>
      <w:b/>
      <w:bCs/>
      <w:sz w:val="20"/>
      <w:szCs w:val="20"/>
    </w:rPr>
  </w:style>
  <w:style w:type="paragraph" w:styleId="Revision">
    <w:name w:val="Revision"/>
    <w:hidden/>
    <w:uiPriority w:val="99"/>
    <w:semiHidden/>
    <w:rsid w:val="001B5F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78082">
      <w:bodyDiv w:val="1"/>
      <w:marLeft w:val="0"/>
      <w:marRight w:val="0"/>
      <w:marTop w:val="0"/>
      <w:marBottom w:val="0"/>
      <w:divBdr>
        <w:top w:val="none" w:sz="0" w:space="0" w:color="auto"/>
        <w:left w:val="none" w:sz="0" w:space="0" w:color="auto"/>
        <w:bottom w:val="none" w:sz="0" w:space="0" w:color="auto"/>
        <w:right w:val="none" w:sz="0" w:space="0" w:color="auto"/>
      </w:divBdr>
    </w:div>
    <w:div w:id="254366761">
      <w:bodyDiv w:val="1"/>
      <w:marLeft w:val="0"/>
      <w:marRight w:val="0"/>
      <w:marTop w:val="0"/>
      <w:marBottom w:val="0"/>
      <w:divBdr>
        <w:top w:val="none" w:sz="0" w:space="0" w:color="auto"/>
        <w:left w:val="none" w:sz="0" w:space="0" w:color="auto"/>
        <w:bottom w:val="none" w:sz="0" w:space="0" w:color="auto"/>
        <w:right w:val="none" w:sz="0" w:space="0" w:color="auto"/>
      </w:divBdr>
    </w:div>
    <w:div w:id="313602407">
      <w:bodyDiv w:val="1"/>
      <w:marLeft w:val="0"/>
      <w:marRight w:val="0"/>
      <w:marTop w:val="0"/>
      <w:marBottom w:val="0"/>
      <w:divBdr>
        <w:top w:val="none" w:sz="0" w:space="0" w:color="auto"/>
        <w:left w:val="none" w:sz="0" w:space="0" w:color="auto"/>
        <w:bottom w:val="none" w:sz="0" w:space="0" w:color="auto"/>
        <w:right w:val="none" w:sz="0" w:space="0" w:color="auto"/>
      </w:divBdr>
    </w:div>
    <w:div w:id="415444758">
      <w:bodyDiv w:val="1"/>
      <w:marLeft w:val="0"/>
      <w:marRight w:val="0"/>
      <w:marTop w:val="0"/>
      <w:marBottom w:val="0"/>
      <w:divBdr>
        <w:top w:val="none" w:sz="0" w:space="0" w:color="auto"/>
        <w:left w:val="none" w:sz="0" w:space="0" w:color="auto"/>
        <w:bottom w:val="none" w:sz="0" w:space="0" w:color="auto"/>
        <w:right w:val="none" w:sz="0" w:space="0" w:color="auto"/>
      </w:divBdr>
    </w:div>
    <w:div w:id="736123565">
      <w:bodyDiv w:val="1"/>
      <w:marLeft w:val="0"/>
      <w:marRight w:val="0"/>
      <w:marTop w:val="0"/>
      <w:marBottom w:val="0"/>
      <w:divBdr>
        <w:top w:val="none" w:sz="0" w:space="0" w:color="auto"/>
        <w:left w:val="none" w:sz="0" w:space="0" w:color="auto"/>
        <w:bottom w:val="none" w:sz="0" w:space="0" w:color="auto"/>
        <w:right w:val="none" w:sz="0" w:space="0" w:color="auto"/>
      </w:divBdr>
    </w:div>
    <w:div w:id="1382248562">
      <w:bodyDiv w:val="1"/>
      <w:marLeft w:val="0"/>
      <w:marRight w:val="0"/>
      <w:marTop w:val="0"/>
      <w:marBottom w:val="0"/>
      <w:divBdr>
        <w:top w:val="none" w:sz="0" w:space="0" w:color="auto"/>
        <w:left w:val="none" w:sz="0" w:space="0" w:color="auto"/>
        <w:bottom w:val="none" w:sz="0" w:space="0" w:color="auto"/>
        <w:right w:val="none" w:sz="0" w:space="0" w:color="auto"/>
      </w:divBdr>
    </w:div>
    <w:div w:id="1593321896">
      <w:bodyDiv w:val="1"/>
      <w:marLeft w:val="0"/>
      <w:marRight w:val="0"/>
      <w:marTop w:val="0"/>
      <w:marBottom w:val="0"/>
      <w:divBdr>
        <w:top w:val="none" w:sz="0" w:space="0" w:color="auto"/>
        <w:left w:val="none" w:sz="0" w:space="0" w:color="auto"/>
        <w:bottom w:val="none" w:sz="0" w:space="0" w:color="auto"/>
        <w:right w:val="none" w:sz="0" w:space="0" w:color="auto"/>
      </w:divBdr>
    </w:div>
    <w:div w:id="1730152371">
      <w:bodyDiv w:val="1"/>
      <w:marLeft w:val="0"/>
      <w:marRight w:val="0"/>
      <w:marTop w:val="0"/>
      <w:marBottom w:val="0"/>
      <w:divBdr>
        <w:top w:val="none" w:sz="0" w:space="0" w:color="auto"/>
        <w:left w:val="none" w:sz="0" w:space="0" w:color="auto"/>
        <w:bottom w:val="none" w:sz="0" w:space="0" w:color="auto"/>
        <w:right w:val="none" w:sz="0" w:space="0" w:color="auto"/>
      </w:divBdr>
    </w:div>
    <w:div w:id="178048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to-youth.net/tools/european-training-calendar/training/digital-futures-seminar.9923/" TargetMode="External"/><Relationship Id="rId13" Type="http://schemas.openxmlformats.org/officeDocument/2006/relationships/hyperlink" Target="https://jaunatne.gov.lv/jaunumi/jaunatnes-politikas-valsts-programma/nvo-lidz-28-03-aicinam-pieteikties-projektu-konkursam-jauniesu-ar-ierobezotam-iespejam-ieklausanai-sabiedriba-ar-kopejo-finansejumu-279-000-eiro-apmera/" TargetMode="External"/><Relationship Id="rId18" Type="http://schemas.openxmlformats.org/officeDocument/2006/relationships/hyperlink" Target="http://jaunatne.gov.lv/par-agenturu/programmas-projekti/valsts-programma/atbalsts-darba-ar-jaunatni-sistemas-izveidei/"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jaunatne.gov.lv/jaunumi/etwinning/lidz-09-03-aicinam-pieteikties-tiessaistes-seminaram-par-ieklaujosu-pirmsskolas-izglitibu/" TargetMode="External"/><Relationship Id="rId12" Type="http://schemas.openxmlformats.org/officeDocument/2006/relationships/hyperlink" Target="https://jaunatne.gov.lv/konkursi/erasmus/erasmus-2022-gada-pirmais-partneribas-sadarbibai-ka2-projektu-konkurss/" TargetMode="External"/><Relationship Id="rId17" Type="http://schemas.openxmlformats.org/officeDocument/2006/relationships/hyperlink" Target="https://jaunatne.gov.lv/par-agenturu/programmas-projekti/par-agenturu/programmas-projekti/valsts-programma/atbalsts-jaunatnes-org-darbibai-un-to-iniciativam/" TargetMode="External"/><Relationship Id="rId2" Type="http://schemas.openxmlformats.org/officeDocument/2006/relationships/styles" Target="styles.xml"/><Relationship Id="rId16" Type="http://schemas.openxmlformats.org/officeDocument/2006/relationships/hyperlink" Target="https://jaunatne.gov.lv/par-agenturu/programmas-projekti/valsts-programma/atbalsts-izglitibas-iestazu-pasparvalzu-attistibai-projekts-kontakts/" TargetMode="External"/><Relationship Id="rId20" Type="http://schemas.openxmlformats.org/officeDocument/2006/relationships/hyperlink" Target="mailto:ilze.gailite@jaunatne.gov.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lto-youth.net/tools/european-training-calendar/training/accessability-eu-youth-programmes-as-enablers-of-mobility-projects-for-youth-with-disabilities.9961/" TargetMode="External"/><Relationship Id="rId5" Type="http://schemas.openxmlformats.org/officeDocument/2006/relationships/footnotes" Target="footnotes.xml"/><Relationship Id="rId15" Type="http://schemas.openxmlformats.org/officeDocument/2006/relationships/hyperlink" Target="https://docs.google.com/forms/d/e/1FAIpQLSe91sf5OcLUzRCwoZCsATQ3FTVYQ0JwATX4FiVB8vtVmMZ2PA/viewform" TargetMode="External"/><Relationship Id="rId23" Type="http://schemas.openxmlformats.org/officeDocument/2006/relationships/theme" Target="theme/theme1.xml"/><Relationship Id="rId10" Type="http://schemas.openxmlformats.org/officeDocument/2006/relationships/hyperlink" Target="https://jaunatne.gov.lv/jaunumi/erasmus/lidz-22-03-aicinam-pieteikties-macibam-ungarija-par-es-jaunatnes-programmu-lomu-jauniesu-ar-ipasam-vajadzibam-mobilitate/" TargetMode="External"/><Relationship Id="rId19" Type="http://schemas.openxmlformats.org/officeDocument/2006/relationships/hyperlink" Target="http://www.jaunatne.gov.lv" TargetMode="External"/><Relationship Id="rId4" Type="http://schemas.openxmlformats.org/officeDocument/2006/relationships/webSettings" Target="webSettings.xml"/><Relationship Id="rId9" Type="http://schemas.openxmlformats.org/officeDocument/2006/relationships/hyperlink" Target="https://docs.google.com/forms/d/e/1FAIpQLSdijHpb_iKMqfa8UCBfnPOAvDxU9ewlJBve0LgPc4fYMEGczQ/viewform" TargetMode="External"/><Relationship Id="rId14" Type="http://schemas.openxmlformats.org/officeDocument/2006/relationships/hyperlink" Target="https://jaunatne.gov.lv/pasakumi/vebinari/informativs-seminars-par-jpvp-atklato-projektu-konkursu-atbalsts-iniciativam-jauniesu-ar-ierobezotam-iespejam-ieklausanai-sabiedrib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7246</Words>
  <Characters>4131</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Gailīte</dc:creator>
  <cp:keywords/>
  <dc:description/>
  <cp:lastModifiedBy>Ilze Gailite</cp:lastModifiedBy>
  <cp:revision>2</cp:revision>
  <dcterms:created xsi:type="dcterms:W3CDTF">2022-03-08T08:56:00Z</dcterms:created>
  <dcterms:modified xsi:type="dcterms:W3CDTF">2022-03-08T08:56:00Z</dcterms:modified>
</cp:coreProperties>
</file>